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BC" w:rsidRPr="007C7C9B" w:rsidRDefault="00E549BC" w:rsidP="00E549BC">
      <w:pPr>
        <w:ind w:left="540" w:right="454"/>
        <w:jc w:val="center"/>
        <w:rPr>
          <w:rFonts w:ascii="Arial" w:hAnsi="Arial" w:cs="Arial"/>
          <w:b/>
          <w:snapToGrid w:val="0"/>
          <w:sz w:val="36"/>
        </w:rPr>
      </w:pPr>
      <w:bookmarkStart w:id="0" w:name="_GoBack"/>
      <w:bookmarkEnd w:id="0"/>
      <w:r>
        <w:rPr>
          <w:b/>
          <w:noProof/>
        </w:rPr>
        <w:drawing>
          <wp:anchor distT="0" distB="0" distL="0" distR="0" simplePos="0" relativeHeight="251659264" behindDoc="0" locked="0" layoutInCell="1" allowOverlap="1" wp14:anchorId="6269A181" wp14:editId="0965B54C">
            <wp:simplePos x="0" y="0"/>
            <wp:positionH relativeFrom="page">
              <wp:posOffset>-192405</wp:posOffset>
            </wp:positionH>
            <wp:positionV relativeFrom="page">
              <wp:posOffset>-85725</wp:posOffset>
            </wp:positionV>
            <wp:extent cx="3239770" cy="1078230"/>
            <wp:effectExtent l="0" t="0" r="0" b="762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9770" cy="1078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0212">
        <w:rPr>
          <w:rFonts w:ascii="Arial" w:hAnsi="Arial" w:cs="Arial"/>
          <w:b/>
          <w:snapToGrid w:val="0"/>
          <w:sz w:val="36"/>
        </w:rPr>
        <w:t>COMPTE-</w:t>
      </w:r>
      <w:r w:rsidRPr="007C7C9B">
        <w:rPr>
          <w:rFonts w:ascii="Arial" w:hAnsi="Arial" w:cs="Arial"/>
          <w:b/>
          <w:snapToGrid w:val="0"/>
          <w:sz w:val="36"/>
        </w:rPr>
        <w:t>RENDU  DE  LA  SEANCE  DU</w:t>
      </w:r>
    </w:p>
    <w:p w:rsidR="00E549BC" w:rsidRPr="007C7C9B" w:rsidRDefault="00E549BC" w:rsidP="00E549BC">
      <w:pPr>
        <w:jc w:val="center"/>
        <w:rPr>
          <w:rFonts w:ascii="Arial" w:hAnsi="Arial" w:cs="Arial"/>
          <w:b/>
          <w:snapToGrid w:val="0"/>
          <w:sz w:val="28"/>
        </w:rPr>
      </w:pPr>
      <w:r w:rsidRPr="007C7C9B">
        <w:rPr>
          <w:rFonts w:ascii="Arial" w:hAnsi="Arial" w:cs="Arial"/>
          <w:b/>
          <w:snapToGrid w:val="0"/>
          <w:sz w:val="36"/>
        </w:rPr>
        <w:t xml:space="preserve">CONSEIL  MUNICIPAL  DU </w:t>
      </w:r>
      <w:r w:rsidR="00621FB2">
        <w:rPr>
          <w:rFonts w:ascii="Arial" w:hAnsi="Arial" w:cs="Arial"/>
          <w:b/>
          <w:snapToGrid w:val="0"/>
          <w:sz w:val="36"/>
        </w:rPr>
        <w:t xml:space="preserve"> 30</w:t>
      </w:r>
      <w:r w:rsidRPr="007C7C9B">
        <w:rPr>
          <w:rFonts w:ascii="Arial" w:hAnsi="Arial" w:cs="Arial"/>
          <w:b/>
          <w:snapToGrid w:val="0"/>
          <w:sz w:val="36"/>
        </w:rPr>
        <w:t xml:space="preserve">  </w:t>
      </w:r>
      <w:r>
        <w:rPr>
          <w:rFonts w:ascii="Arial" w:hAnsi="Arial" w:cs="Arial"/>
          <w:b/>
          <w:snapToGrid w:val="0"/>
          <w:sz w:val="36"/>
        </w:rPr>
        <w:t>JUIN</w:t>
      </w:r>
      <w:r w:rsidRPr="007C7C9B">
        <w:rPr>
          <w:rFonts w:ascii="Arial" w:hAnsi="Arial" w:cs="Arial"/>
          <w:b/>
          <w:snapToGrid w:val="0"/>
          <w:sz w:val="36"/>
        </w:rPr>
        <w:t xml:space="preserve"> 2020</w:t>
      </w:r>
    </w:p>
    <w:p w:rsidR="00E549BC" w:rsidRDefault="00E549BC" w:rsidP="00E549BC">
      <w:pPr>
        <w:ind w:left="540" w:right="454"/>
        <w:jc w:val="center"/>
        <w:rPr>
          <w:b/>
          <w:snapToGrid w:val="0"/>
          <w:sz w:val="28"/>
        </w:rPr>
      </w:pPr>
    </w:p>
    <w:p w:rsidR="00E549BC" w:rsidRPr="007C7C9B" w:rsidRDefault="00E549BC" w:rsidP="00E549BC">
      <w:pPr>
        <w:ind w:left="540" w:right="454"/>
        <w:jc w:val="both"/>
        <w:rPr>
          <w:rFonts w:ascii="Arial" w:hAnsi="Arial" w:cs="Arial"/>
          <w:snapToGrid w:val="0"/>
          <w:sz w:val="22"/>
          <w:szCs w:val="22"/>
        </w:rPr>
      </w:pPr>
      <w:r w:rsidRPr="007C7C9B">
        <w:rPr>
          <w:rFonts w:ascii="Arial" w:hAnsi="Arial" w:cs="Arial"/>
          <w:snapToGrid w:val="0"/>
          <w:sz w:val="22"/>
          <w:szCs w:val="22"/>
        </w:rPr>
        <w:t>Convocations adressées le vingt-</w:t>
      </w:r>
      <w:r w:rsidR="00621FB2">
        <w:rPr>
          <w:rFonts w:ascii="Arial" w:hAnsi="Arial" w:cs="Arial"/>
          <w:snapToGrid w:val="0"/>
          <w:sz w:val="22"/>
          <w:szCs w:val="22"/>
        </w:rPr>
        <w:t>quatre</w:t>
      </w:r>
      <w:r>
        <w:rPr>
          <w:rFonts w:ascii="Arial" w:hAnsi="Arial" w:cs="Arial"/>
          <w:snapToGrid w:val="0"/>
          <w:sz w:val="22"/>
          <w:szCs w:val="22"/>
        </w:rPr>
        <w:t xml:space="preserve"> juin </w:t>
      </w:r>
      <w:r w:rsidRPr="007C7C9B">
        <w:rPr>
          <w:rFonts w:ascii="Arial" w:hAnsi="Arial" w:cs="Arial"/>
          <w:snapToGrid w:val="0"/>
          <w:sz w:val="22"/>
          <w:szCs w:val="22"/>
        </w:rPr>
        <w:t>deux mil</w:t>
      </w:r>
      <w:r w:rsidR="00D72365">
        <w:rPr>
          <w:rFonts w:ascii="Arial" w:hAnsi="Arial" w:cs="Arial"/>
          <w:snapToGrid w:val="0"/>
          <w:sz w:val="22"/>
          <w:szCs w:val="22"/>
        </w:rPr>
        <w:t>le</w:t>
      </w:r>
      <w:r w:rsidRPr="007C7C9B">
        <w:rPr>
          <w:rFonts w:ascii="Arial" w:hAnsi="Arial" w:cs="Arial"/>
          <w:snapToGrid w:val="0"/>
          <w:sz w:val="22"/>
          <w:szCs w:val="22"/>
        </w:rPr>
        <w:t xml:space="preserve"> vingt aux conseillers municipaux pour la réunion qui aura lieu le </w:t>
      </w:r>
      <w:r w:rsidR="00621FB2">
        <w:rPr>
          <w:rFonts w:ascii="Arial" w:hAnsi="Arial" w:cs="Arial"/>
          <w:snapToGrid w:val="0"/>
          <w:sz w:val="22"/>
          <w:szCs w:val="22"/>
        </w:rPr>
        <w:t>trente</w:t>
      </w:r>
      <w:r w:rsidRPr="007C7C9B">
        <w:rPr>
          <w:rFonts w:ascii="Arial" w:hAnsi="Arial" w:cs="Arial"/>
          <w:snapToGrid w:val="0"/>
          <w:sz w:val="22"/>
          <w:szCs w:val="22"/>
        </w:rPr>
        <w:t xml:space="preserve"> </w:t>
      </w:r>
      <w:r w:rsidR="00621FB2">
        <w:rPr>
          <w:rFonts w:ascii="Arial" w:hAnsi="Arial" w:cs="Arial"/>
          <w:snapToGrid w:val="0"/>
          <w:sz w:val="22"/>
          <w:szCs w:val="22"/>
        </w:rPr>
        <w:t>juin</w:t>
      </w:r>
      <w:r w:rsidRPr="007C7C9B">
        <w:rPr>
          <w:rFonts w:ascii="Arial" w:hAnsi="Arial" w:cs="Arial"/>
          <w:snapToGrid w:val="0"/>
          <w:sz w:val="22"/>
          <w:szCs w:val="22"/>
        </w:rPr>
        <w:t xml:space="preserve"> deux mil vingt.</w:t>
      </w:r>
    </w:p>
    <w:p w:rsidR="00E549BC" w:rsidRPr="007C7C9B" w:rsidRDefault="00E549BC" w:rsidP="00E549BC">
      <w:pPr>
        <w:ind w:left="540" w:right="454"/>
        <w:jc w:val="both"/>
        <w:rPr>
          <w:rFonts w:ascii="Arial" w:hAnsi="Arial" w:cs="Arial"/>
          <w:snapToGrid w:val="0"/>
          <w:sz w:val="22"/>
          <w:szCs w:val="22"/>
        </w:rPr>
      </w:pPr>
    </w:p>
    <w:p w:rsidR="00E549BC" w:rsidRPr="007C7C9B" w:rsidRDefault="00E549BC" w:rsidP="00E549BC">
      <w:pPr>
        <w:ind w:left="540" w:right="454"/>
        <w:jc w:val="both"/>
        <w:rPr>
          <w:rFonts w:ascii="Arial" w:hAnsi="Arial" w:cs="Arial"/>
          <w:snapToGrid w:val="0"/>
          <w:sz w:val="22"/>
          <w:szCs w:val="22"/>
        </w:rPr>
      </w:pPr>
      <w:r w:rsidRPr="007C7C9B">
        <w:rPr>
          <w:rFonts w:ascii="Arial" w:hAnsi="Arial" w:cs="Arial"/>
          <w:snapToGrid w:val="0"/>
          <w:sz w:val="22"/>
          <w:szCs w:val="22"/>
        </w:rPr>
        <w:t>Le Maire,</w:t>
      </w:r>
    </w:p>
    <w:p w:rsidR="00E549BC" w:rsidRPr="007C7C9B" w:rsidRDefault="00E549BC" w:rsidP="00E549BC">
      <w:pPr>
        <w:ind w:left="540" w:right="454"/>
        <w:jc w:val="both"/>
        <w:rPr>
          <w:rFonts w:ascii="Arial" w:hAnsi="Arial" w:cs="Arial"/>
          <w:snapToGrid w:val="0"/>
          <w:sz w:val="22"/>
          <w:szCs w:val="22"/>
        </w:rPr>
      </w:pPr>
      <w:r w:rsidRPr="007C7C9B">
        <w:rPr>
          <w:rFonts w:ascii="Arial" w:hAnsi="Arial" w:cs="Arial"/>
          <w:snapToGrid w:val="0"/>
          <w:sz w:val="22"/>
          <w:szCs w:val="22"/>
        </w:rPr>
        <w:t>Florian LECOULTRE</w:t>
      </w:r>
    </w:p>
    <w:p w:rsidR="00E549BC" w:rsidRPr="007C7C9B" w:rsidRDefault="00E549BC" w:rsidP="00E549BC">
      <w:pPr>
        <w:pBdr>
          <w:bottom w:val="double" w:sz="6" w:space="0" w:color="auto"/>
        </w:pBdr>
        <w:ind w:left="540" w:right="454"/>
        <w:jc w:val="both"/>
        <w:rPr>
          <w:rFonts w:ascii="Arial" w:hAnsi="Arial" w:cs="Arial"/>
          <w:snapToGrid w:val="0"/>
          <w:sz w:val="22"/>
          <w:szCs w:val="22"/>
        </w:rPr>
      </w:pPr>
    </w:p>
    <w:p w:rsidR="00E549BC" w:rsidRPr="007C7C9B" w:rsidRDefault="00E549BC" w:rsidP="00E549BC">
      <w:pPr>
        <w:ind w:left="540" w:right="454"/>
        <w:jc w:val="both"/>
        <w:rPr>
          <w:rFonts w:ascii="Arial" w:hAnsi="Arial" w:cs="Arial"/>
          <w:b/>
          <w:snapToGrid w:val="0"/>
          <w:sz w:val="22"/>
          <w:szCs w:val="22"/>
        </w:rPr>
      </w:pPr>
    </w:p>
    <w:p w:rsidR="00E549BC" w:rsidRPr="007C7C9B" w:rsidRDefault="00E549BC" w:rsidP="00E549BC">
      <w:pPr>
        <w:ind w:left="540" w:right="454"/>
        <w:jc w:val="both"/>
        <w:rPr>
          <w:rFonts w:ascii="Arial" w:hAnsi="Arial" w:cs="Arial"/>
          <w:snapToGrid w:val="0"/>
          <w:sz w:val="22"/>
          <w:szCs w:val="22"/>
        </w:rPr>
      </w:pPr>
      <w:r w:rsidRPr="007C7C9B">
        <w:rPr>
          <w:rFonts w:ascii="Arial" w:hAnsi="Arial" w:cs="Arial"/>
          <w:snapToGrid w:val="0"/>
          <w:sz w:val="22"/>
          <w:szCs w:val="22"/>
        </w:rPr>
        <w:t xml:space="preserve">L'an deux </w:t>
      </w:r>
      <w:r w:rsidR="00D72365" w:rsidRPr="007C7C9B">
        <w:rPr>
          <w:rFonts w:ascii="Arial" w:hAnsi="Arial" w:cs="Arial"/>
          <w:snapToGrid w:val="0"/>
          <w:sz w:val="22"/>
          <w:szCs w:val="22"/>
        </w:rPr>
        <w:t>mi</w:t>
      </w:r>
      <w:r w:rsidR="00D72365">
        <w:rPr>
          <w:rFonts w:ascii="Arial" w:hAnsi="Arial" w:cs="Arial"/>
          <w:snapToGrid w:val="0"/>
          <w:sz w:val="22"/>
          <w:szCs w:val="22"/>
        </w:rPr>
        <w:t>ll</w:t>
      </w:r>
      <w:r w:rsidR="00D72365" w:rsidRPr="007C7C9B">
        <w:rPr>
          <w:rFonts w:ascii="Arial" w:hAnsi="Arial" w:cs="Arial"/>
          <w:snapToGrid w:val="0"/>
          <w:sz w:val="22"/>
          <w:szCs w:val="22"/>
        </w:rPr>
        <w:t>e</w:t>
      </w:r>
      <w:r w:rsidRPr="007C7C9B">
        <w:rPr>
          <w:rFonts w:ascii="Arial" w:hAnsi="Arial" w:cs="Arial"/>
          <w:snapToGrid w:val="0"/>
          <w:sz w:val="22"/>
          <w:szCs w:val="22"/>
        </w:rPr>
        <w:t xml:space="preserve"> vingt, le </w:t>
      </w:r>
      <w:r w:rsidR="00621FB2">
        <w:rPr>
          <w:rFonts w:ascii="Arial" w:hAnsi="Arial" w:cs="Arial"/>
          <w:snapToGrid w:val="0"/>
          <w:sz w:val="22"/>
          <w:szCs w:val="22"/>
        </w:rPr>
        <w:t>trente</w:t>
      </w:r>
      <w:r>
        <w:rPr>
          <w:rFonts w:ascii="Arial" w:hAnsi="Arial" w:cs="Arial"/>
          <w:snapToGrid w:val="0"/>
          <w:sz w:val="22"/>
          <w:szCs w:val="22"/>
        </w:rPr>
        <w:t xml:space="preserve"> juin</w:t>
      </w:r>
      <w:r w:rsidRPr="007C7C9B">
        <w:rPr>
          <w:rFonts w:ascii="Arial" w:hAnsi="Arial" w:cs="Arial"/>
          <w:snapToGrid w:val="0"/>
          <w:sz w:val="22"/>
          <w:szCs w:val="22"/>
        </w:rPr>
        <w:t xml:space="preserve"> à 18h les membres du </w:t>
      </w:r>
      <w:r>
        <w:rPr>
          <w:rFonts w:ascii="Arial" w:hAnsi="Arial" w:cs="Arial"/>
          <w:snapToGrid w:val="0"/>
          <w:sz w:val="22"/>
          <w:szCs w:val="22"/>
        </w:rPr>
        <w:t>c</w:t>
      </w:r>
      <w:r w:rsidRPr="007C7C9B">
        <w:rPr>
          <w:rFonts w:ascii="Arial" w:hAnsi="Arial" w:cs="Arial"/>
          <w:snapToGrid w:val="0"/>
          <w:sz w:val="22"/>
          <w:szCs w:val="22"/>
        </w:rPr>
        <w:t xml:space="preserve">onseil </w:t>
      </w:r>
      <w:r>
        <w:rPr>
          <w:rFonts w:ascii="Arial" w:hAnsi="Arial" w:cs="Arial"/>
          <w:snapToGrid w:val="0"/>
          <w:sz w:val="22"/>
          <w:szCs w:val="22"/>
        </w:rPr>
        <w:t>m</w:t>
      </w:r>
      <w:r w:rsidRPr="007C7C9B">
        <w:rPr>
          <w:rFonts w:ascii="Arial" w:hAnsi="Arial" w:cs="Arial"/>
          <w:snapToGrid w:val="0"/>
          <w:sz w:val="22"/>
          <w:szCs w:val="22"/>
        </w:rPr>
        <w:t xml:space="preserve">unicipal de la Commune de Nouzonville se sont réunis à la salle des fêtes Roger Maillard sur la convocation qui leur a été adressée </w:t>
      </w:r>
      <w:r>
        <w:rPr>
          <w:rFonts w:ascii="Arial" w:hAnsi="Arial" w:cs="Arial"/>
          <w:snapToGrid w:val="0"/>
          <w:sz w:val="22"/>
          <w:szCs w:val="22"/>
        </w:rPr>
        <w:t>le vingt-</w:t>
      </w:r>
      <w:r w:rsidR="00621FB2">
        <w:rPr>
          <w:rFonts w:ascii="Arial" w:hAnsi="Arial" w:cs="Arial"/>
          <w:snapToGrid w:val="0"/>
          <w:sz w:val="22"/>
          <w:szCs w:val="22"/>
        </w:rPr>
        <w:t>quatre</w:t>
      </w:r>
      <w:r>
        <w:rPr>
          <w:rFonts w:ascii="Arial" w:hAnsi="Arial" w:cs="Arial"/>
          <w:snapToGrid w:val="0"/>
          <w:sz w:val="22"/>
          <w:szCs w:val="22"/>
        </w:rPr>
        <w:t xml:space="preserve"> juin </w:t>
      </w:r>
      <w:r w:rsidRPr="007C7C9B">
        <w:rPr>
          <w:rFonts w:ascii="Arial" w:hAnsi="Arial" w:cs="Arial"/>
          <w:snapToGrid w:val="0"/>
          <w:sz w:val="22"/>
          <w:szCs w:val="22"/>
        </w:rPr>
        <w:t xml:space="preserve">par </w:t>
      </w:r>
      <w:r>
        <w:rPr>
          <w:rFonts w:ascii="Arial" w:hAnsi="Arial" w:cs="Arial"/>
          <w:snapToGrid w:val="0"/>
          <w:sz w:val="22"/>
          <w:szCs w:val="22"/>
        </w:rPr>
        <w:t>le m</w:t>
      </w:r>
      <w:r w:rsidRPr="007C7C9B">
        <w:rPr>
          <w:rFonts w:ascii="Arial" w:hAnsi="Arial" w:cs="Arial"/>
          <w:snapToGrid w:val="0"/>
          <w:sz w:val="22"/>
          <w:szCs w:val="22"/>
        </w:rPr>
        <w:t>aire.</w:t>
      </w:r>
    </w:p>
    <w:p w:rsidR="00E549BC" w:rsidRDefault="00E549BC" w:rsidP="00E549BC">
      <w:pPr>
        <w:ind w:left="540" w:right="454"/>
        <w:jc w:val="both"/>
        <w:rPr>
          <w:rFonts w:ascii="Arial" w:hAnsi="Arial" w:cs="Arial"/>
          <w:snapToGrid w:val="0"/>
          <w:sz w:val="22"/>
          <w:szCs w:val="22"/>
        </w:rPr>
      </w:pPr>
    </w:p>
    <w:p w:rsidR="00E549BC" w:rsidRPr="00E549BC" w:rsidRDefault="00E549BC" w:rsidP="00E549BC">
      <w:pPr>
        <w:widowControl w:val="0"/>
        <w:ind w:left="540"/>
        <w:jc w:val="both"/>
        <w:rPr>
          <w:rFonts w:ascii="Arial" w:hAnsi="Arial" w:cs="Arial"/>
          <w:snapToGrid w:val="0"/>
          <w:sz w:val="22"/>
          <w:szCs w:val="22"/>
        </w:rPr>
      </w:pPr>
      <w:r w:rsidRPr="00E549BC">
        <w:rPr>
          <w:rFonts w:ascii="Arial" w:hAnsi="Arial" w:cs="Arial"/>
          <w:snapToGrid w:val="0"/>
          <w:sz w:val="22"/>
          <w:szCs w:val="22"/>
          <w:u w:val="single"/>
        </w:rPr>
        <w:t>Ordre du jour</w:t>
      </w:r>
      <w:r w:rsidRPr="00E549BC">
        <w:rPr>
          <w:rFonts w:ascii="Arial" w:hAnsi="Arial" w:cs="Arial"/>
          <w:snapToGrid w:val="0"/>
          <w:sz w:val="22"/>
          <w:szCs w:val="22"/>
        </w:rPr>
        <w:t xml:space="preserve"> :</w:t>
      </w:r>
    </w:p>
    <w:p w:rsidR="00E549BC" w:rsidRPr="00E549BC" w:rsidRDefault="00E549BC" w:rsidP="00E549BC">
      <w:pPr>
        <w:widowControl w:val="0"/>
        <w:numPr>
          <w:ilvl w:val="0"/>
          <w:numId w:val="1"/>
        </w:numPr>
        <w:ind w:left="540" w:firstLine="30"/>
        <w:jc w:val="both"/>
        <w:rPr>
          <w:rFonts w:ascii="Arial" w:hAnsi="Arial" w:cs="Arial"/>
          <w:snapToGrid w:val="0"/>
          <w:sz w:val="22"/>
          <w:szCs w:val="22"/>
        </w:rPr>
      </w:pPr>
      <w:r w:rsidRPr="00E549BC">
        <w:rPr>
          <w:rFonts w:ascii="Arial" w:hAnsi="Arial" w:cs="Arial"/>
          <w:snapToGrid w:val="0"/>
          <w:sz w:val="22"/>
          <w:szCs w:val="22"/>
        </w:rPr>
        <w:t>Appel des Conseillers Municipaux</w:t>
      </w:r>
    </w:p>
    <w:p w:rsidR="00E549BC" w:rsidRPr="00E549BC" w:rsidRDefault="00E549BC" w:rsidP="00E549BC">
      <w:pPr>
        <w:widowControl w:val="0"/>
        <w:numPr>
          <w:ilvl w:val="0"/>
          <w:numId w:val="1"/>
        </w:numPr>
        <w:ind w:left="540" w:firstLine="30"/>
        <w:jc w:val="both"/>
        <w:rPr>
          <w:rFonts w:ascii="Arial" w:hAnsi="Arial" w:cs="Arial"/>
          <w:snapToGrid w:val="0"/>
          <w:sz w:val="22"/>
          <w:szCs w:val="22"/>
        </w:rPr>
      </w:pPr>
      <w:r w:rsidRPr="00E549BC">
        <w:rPr>
          <w:rFonts w:ascii="Arial" w:hAnsi="Arial" w:cs="Arial"/>
          <w:snapToGrid w:val="0"/>
          <w:sz w:val="22"/>
          <w:szCs w:val="22"/>
        </w:rPr>
        <w:t>Election du secrétaire de séance</w:t>
      </w:r>
    </w:p>
    <w:p w:rsidR="00E549BC" w:rsidRDefault="00E549BC" w:rsidP="00E549BC">
      <w:pPr>
        <w:ind w:left="540" w:right="454"/>
        <w:jc w:val="both"/>
        <w:rPr>
          <w:rFonts w:ascii="Arial" w:hAnsi="Arial" w:cs="Arial"/>
          <w:snapToGrid w:val="0"/>
          <w:sz w:val="22"/>
          <w:szCs w:val="22"/>
        </w:rPr>
      </w:pPr>
    </w:p>
    <w:p w:rsidR="007B1976" w:rsidRDefault="007B1976" w:rsidP="00E549BC">
      <w:pPr>
        <w:ind w:left="540" w:right="454"/>
        <w:jc w:val="both"/>
        <w:rPr>
          <w:rFonts w:ascii="Arial" w:hAnsi="Arial" w:cs="Arial"/>
          <w:snapToGrid w:val="0"/>
          <w:sz w:val="22"/>
          <w:szCs w:val="22"/>
        </w:rPr>
      </w:pPr>
    </w:p>
    <w:p w:rsidR="00621FB2" w:rsidRPr="00621FB2" w:rsidRDefault="00621FB2" w:rsidP="00621FB2">
      <w:pPr>
        <w:pStyle w:val="Titre2"/>
        <w:rPr>
          <w:rFonts w:ascii="Arial" w:hAnsi="Arial" w:cs="Arial"/>
          <w:b w:val="0"/>
          <w:color w:val="auto"/>
          <w:sz w:val="22"/>
          <w:szCs w:val="22"/>
          <w:u w:val="single"/>
        </w:rPr>
      </w:pPr>
      <w:r w:rsidRPr="00621FB2">
        <w:rPr>
          <w:rFonts w:ascii="Arial" w:hAnsi="Arial" w:cs="Arial"/>
          <w:b w:val="0"/>
          <w:color w:val="auto"/>
          <w:sz w:val="22"/>
          <w:szCs w:val="22"/>
          <w:u w:val="single"/>
        </w:rPr>
        <w:t>COMMUNICATIONS DU MAIRE</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Informations légales</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Désignation d’un délégué et d’un suppléant au Parc Naturel Régional</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Désignation d’un délégué et d’un suppléant à la Fédération Départementale d’Electricité des Ardennes (FDEA)</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Election des membres de la commission d’appel d’offres</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Désignation des membres de la commission de contrôle de la liste électorale</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Désignation des membres de la commission communale des impôts</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Désignation des délégués dans les différents organismes et commissions</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 xml:space="preserve">Les membres titulaires et suppléants de la commission communale d’accessibilité.  (3 titulaires et 3 suppléants)  </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 xml:space="preserve">Les 5 membres titulaires et suppléants du comité technique </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Les 5 membres titulaires et suppléants du CHSCT</w:t>
      </w:r>
    </w:p>
    <w:p w:rsidR="00621FB2" w:rsidRPr="00621FB2" w:rsidRDefault="00621FB2" w:rsidP="00621FB2">
      <w:pPr>
        <w:pStyle w:val="Paragraphedeliste"/>
        <w:numPr>
          <w:ilvl w:val="0"/>
          <w:numId w:val="5"/>
        </w:numPr>
        <w:spacing w:line="276" w:lineRule="auto"/>
        <w:ind w:left="709" w:right="-425" w:hanging="142"/>
        <w:rPr>
          <w:rFonts w:ascii="Arial" w:hAnsi="Arial" w:cs="Arial"/>
          <w:bCs/>
          <w:i/>
          <w:kern w:val="28"/>
          <w:sz w:val="22"/>
          <w:szCs w:val="22"/>
        </w:rPr>
      </w:pPr>
      <w:r w:rsidRPr="00621FB2">
        <w:rPr>
          <w:rFonts w:ascii="Arial" w:hAnsi="Arial" w:cs="Arial"/>
          <w:bCs/>
          <w:i/>
          <w:kern w:val="28"/>
          <w:sz w:val="22"/>
          <w:szCs w:val="22"/>
        </w:rPr>
        <w:t>Le titulaire et le suppléant qui représenteront la commune au collège Jean Rogissart.</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 représentant de la commune dans chaque groupe scolaire.</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 titulaire et son suppléant présents à COTÉ COUR.</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 délégué à la défense.</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 titulaire et son suppléant représentant la commune dans le cadre du PLU mis en œuvre par une commune limitrophe.</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 représentant à la CLECT auprès de la Communauté d’Agglomération.</w:t>
      </w:r>
    </w:p>
    <w:p w:rsidR="00621FB2" w:rsidRPr="00621FB2" w:rsidRDefault="00621FB2" w:rsidP="00621FB2">
      <w:pPr>
        <w:pStyle w:val="Paragraphedeliste"/>
        <w:numPr>
          <w:ilvl w:val="0"/>
          <w:numId w:val="5"/>
        </w:numPr>
        <w:spacing w:line="276" w:lineRule="auto"/>
        <w:ind w:left="709" w:hanging="142"/>
        <w:rPr>
          <w:rFonts w:ascii="Arial" w:hAnsi="Arial" w:cs="Arial"/>
          <w:bCs/>
          <w:i/>
          <w:kern w:val="28"/>
          <w:sz w:val="22"/>
          <w:szCs w:val="22"/>
        </w:rPr>
      </w:pPr>
      <w:r w:rsidRPr="00621FB2">
        <w:rPr>
          <w:rFonts w:ascii="Arial" w:hAnsi="Arial" w:cs="Arial"/>
          <w:bCs/>
          <w:i/>
          <w:kern w:val="28"/>
          <w:sz w:val="22"/>
          <w:szCs w:val="22"/>
        </w:rPr>
        <w:t>Les 2 délégués de la commune au pôle social « Nouzon’Vie ».</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lastRenderedPageBreak/>
        <w:t>Dénomination quai de Meuse</w:t>
      </w:r>
    </w:p>
    <w:p w:rsidR="00621FB2" w:rsidRPr="00621FB2" w:rsidRDefault="00621FB2" w:rsidP="00621FB2">
      <w:pPr>
        <w:pStyle w:val="Titre2"/>
        <w:ind w:left="426" w:hanging="426"/>
        <w:rPr>
          <w:rFonts w:ascii="Arial" w:hAnsi="Arial" w:cs="Arial"/>
          <w:b w:val="0"/>
          <w:color w:val="auto"/>
          <w:sz w:val="22"/>
          <w:szCs w:val="22"/>
          <w:u w:val="single"/>
        </w:rPr>
      </w:pPr>
    </w:p>
    <w:p w:rsidR="00621FB2" w:rsidRPr="00621FB2" w:rsidRDefault="00621FB2" w:rsidP="00621FB2">
      <w:pPr>
        <w:pStyle w:val="Titre2"/>
        <w:ind w:left="426" w:hanging="426"/>
        <w:rPr>
          <w:rFonts w:ascii="Arial" w:hAnsi="Arial" w:cs="Arial"/>
          <w:b w:val="0"/>
          <w:color w:val="auto"/>
          <w:sz w:val="22"/>
          <w:szCs w:val="22"/>
          <w:u w:val="single"/>
        </w:rPr>
      </w:pPr>
      <w:r w:rsidRPr="00621FB2">
        <w:rPr>
          <w:rFonts w:ascii="Arial" w:hAnsi="Arial" w:cs="Arial"/>
          <w:b w:val="0"/>
          <w:color w:val="auto"/>
          <w:sz w:val="22"/>
          <w:szCs w:val="22"/>
          <w:u w:val="single"/>
        </w:rPr>
        <w:t xml:space="preserve">FINANCES – ECONOMIE </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Débat d’Orientations Budgétaires</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Convention pôle social</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Convention de partenariat pour le développement de la lecture publique</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 xml:space="preserve">Compte de gestion </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Election d'un président pour le vote du Compte Administratif  2019</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Compte administratif 2019</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Affectation du résultat</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Budget primitif 2020</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Subventions 2020</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Tarifs publics communaux</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Taux d’impôts</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Remise gracieuse de loyer micro-crèche « Les cocons de Lerry »</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Vente terrain</w:t>
      </w:r>
    </w:p>
    <w:p w:rsidR="00621FB2" w:rsidRPr="00621FB2" w:rsidRDefault="00621FB2" w:rsidP="00621FB2">
      <w:pPr>
        <w:rPr>
          <w:rFonts w:ascii="Arial" w:hAnsi="Arial" w:cs="Arial"/>
          <w:sz w:val="22"/>
          <w:szCs w:val="22"/>
        </w:rPr>
      </w:pPr>
    </w:p>
    <w:p w:rsidR="00621FB2" w:rsidRPr="00621FB2" w:rsidRDefault="00621FB2" w:rsidP="00621FB2">
      <w:pPr>
        <w:pStyle w:val="Titre2"/>
        <w:ind w:left="426" w:hanging="426"/>
        <w:rPr>
          <w:rFonts w:ascii="Arial" w:hAnsi="Arial" w:cs="Arial"/>
          <w:b w:val="0"/>
          <w:color w:val="auto"/>
          <w:sz w:val="22"/>
          <w:szCs w:val="22"/>
          <w:u w:val="single"/>
        </w:rPr>
      </w:pPr>
      <w:r w:rsidRPr="00621FB2">
        <w:rPr>
          <w:rFonts w:ascii="Arial" w:hAnsi="Arial" w:cs="Arial"/>
          <w:b w:val="0"/>
          <w:color w:val="auto"/>
          <w:sz w:val="22"/>
          <w:szCs w:val="22"/>
          <w:u w:val="single"/>
        </w:rPr>
        <w:t>TRAVAUX – PERSONNEL - PLU</w:t>
      </w:r>
    </w:p>
    <w:p w:rsidR="00621FB2" w:rsidRPr="00621FB2" w:rsidRDefault="00621FB2" w:rsidP="00621FB2">
      <w:pPr>
        <w:pStyle w:val="Titre2"/>
        <w:keepLines w:val="0"/>
        <w:numPr>
          <w:ilvl w:val="0"/>
          <w:numId w:val="4"/>
        </w:numPr>
        <w:spacing w:before="240" w:after="60"/>
        <w:ind w:left="426" w:hanging="426"/>
        <w:rPr>
          <w:rFonts w:ascii="Arial" w:hAnsi="Arial" w:cs="Arial"/>
          <w:b w:val="0"/>
          <w:color w:val="auto"/>
          <w:sz w:val="22"/>
          <w:szCs w:val="22"/>
        </w:rPr>
      </w:pPr>
      <w:r w:rsidRPr="00621FB2">
        <w:rPr>
          <w:rFonts w:ascii="Arial" w:hAnsi="Arial" w:cs="Arial"/>
          <w:b w:val="0"/>
          <w:color w:val="auto"/>
          <w:sz w:val="22"/>
          <w:szCs w:val="22"/>
        </w:rPr>
        <w:t xml:space="preserve">Convention piscine intercommunale </w:t>
      </w:r>
    </w:p>
    <w:p w:rsidR="00621FB2" w:rsidRPr="00FC2001" w:rsidRDefault="00621FB2" w:rsidP="00621FB2">
      <w:pPr>
        <w:rPr>
          <w:rFonts w:ascii="Arial" w:hAnsi="Arial" w:cs="Arial"/>
        </w:rPr>
      </w:pPr>
    </w:p>
    <w:p w:rsidR="007B1976" w:rsidRPr="00EB0351" w:rsidRDefault="007B1976" w:rsidP="007B1976">
      <w:pPr>
        <w:rPr>
          <w:rFonts w:ascii="Arial" w:hAnsi="Arial" w:cs="Arial"/>
          <w:sz w:val="22"/>
          <w:szCs w:val="22"/>
        </w:rPr>
      </w:pPr>
    </w:p>
    <w:p w:rsidR="00EB0351" w:rsidRDefault="00EB0351" w:rsidP="00EB0351">
      <w:pPr>
        <w:rPr>
          <w:sz w:val="22"/>
          <w:szCs w:val="22"/>
        </w:rPr>
      </w:pPr>
    </w:p>
    <w:p w:rsidR="00EB0351" w:rsidRDefault="00EB0351" w:rsidP="00EB0351">
      <w:pPr>
        <w:jc w:val="center"/>
      </w:pPr>
      <w:r>
        <w:t>************************************</w:t>
      </w:r>
    </w:p>
    <w:p w:rsidR="00EB0351" w:rsidRDefault="00EB0351" w:rsidP="00EB0351"/>
    <w:p w:rsidR="00EB0351" w:rsidRDefault="00EB0351" w:rsidP="00EB0351">
      <w:pPr>
        <w:ind w:left="540" w:hanging="540"/>
        <w:jc w:val="both"/>
      </w:pPr>
      <w:r>
        <w:rPr>
          <w:rFonts w:ascii="Arial" w:hAnsi="Arial"/>
          <w:b/>
          <w:i/>
          <w:snapToGrid w:val="0"/>
          <w:u w:val="single"/>
        </w:rPr>
        <w:t>Etaient Présents</w:t>
      </w:r>
      <w:r>
        <w:rPr>
          <w:rFonts w:ascii="Arial" w:hAnsi="Arial"/>
          <w:b/>
          <w:i/>
          <w:snapToGrid w:val="0"/>
        </w:rPr>
        <w:t> :</w:t>
      </w:r>
    </w:p>
    <w:p w:rsidR="007B1976" w:rsidRPr="00EB0351" w:rsidRDefault="006E059D" w:rsidP="006E059D">
      <w:pPr>
        <w:jc w:val="both"/>
        <w:rPr>
          <w:rFonts w:ascii="Arial" w:hAnsi="Arial" w:cs="Arial"/>
          <w:sz w:val="22"/>
          <w:szCs w:val="22"/>
        </w:rPr>
      </w:pPr>
      <w:r>
        <w:rPr>
          <w:rFonts w:ascii="Arial" w:hAnsi="Arial" w:cs="Arial"/>
          <w:sz w:val="22"/>
          <w:szCs w:val="22"/>
        </w:rPr>
        <w:t>Florian LECOULTRE, Denis MONTENON, Corinne CORNET, Arnaud GIBARU, Amélie LAMOUREUX, Daniel GILLE, Amandine CHAMPENOIS, Jean-Pierre LUKASIEWICZ, Alain BIDELOGNE, M</w:t>
      </w:r>
      <w:r w:rsidR="00E70B7D">
        <w:rPr>
          <w:rFonts w:ascii="Arial" w:hAnsi="Arial" w:cs="Arial"/>
          <w:sz w:val="22"/>
          <w:szCs w:val="22"/>
        </w:rPr>
        <w:t>yriam AUBART, Jeanine CHARLIER,</w:t>
      </w:r>
      <w:r>
        <w:rPr>
          <w:rFonts w:ascii="Arial" w:hAnsi="Arial" w:cs="Arial"/>
          <w:sz w:val="22"/>
          <w:szCs w:val="22"/>
        </w:rPr>
        <w:t xml:space="preserve"> Sonia TANTON, Sylvie DURBECQ, Catherine GOUMAND, Elisabeth RIGAUX, Stéphane SALIO, Benoit CORNEILLE, Sabrina BUFFET, Julie COLLINET, Amélie BRION</w:t>
      </w:r>
      <w:r w:rsidR="00FD22F2">
        <w:rPr>
          <w:rFonts w:ascii="Arial" w:hAnsi="Arial" w:cs="Arial"/>
          <w:sz w:val="22"/>
          <w:szCs w:val="22"/>
        </w:rPr>
        <w:t xml:space="preserve"> (arrivée à 18h20)</w:t>
      </w:r>
      <w:r>
        <w:rPr>
          <w:rFonts w:ascii="Arial" w:hAnsi="Arial" w:cs="Arial"/>
          <w:sz w:val="22"/>
          <w:szCs w:val="22"/>
        </w:rPr>
        <w:t>, Benjamin VIGET, Yacine ELLAOUI, Luc PIERQUIN, Sylvie ROGER, Carole ALEXANDRE, , Grégory CATEL.</w:t>
      </w:r>
    </w:p>
    <w:p w:rsidR="007B1976" w:rsidRPr="00EB0351" w:rsidRDefault="007B1976" w:rsidP="00E549BC">
      <w:pPr>
        <w:ind w:left="540" w:right="454"/>
        <w:jc w:val="both"/>
        <w:rPr>
          <w:rFonts w:ascii="Arial" w:hAnsi="Arial" w:cs="Arial"/>
          <w:snapToGrid w:val="0"/>
          <w:sz w:val="22"/>
          <w:szCs w:val="22"/>
        </w:rPr>
      </w:pPr>
    </w:p>
    <w:p w:rsidR="00111AB1" w:rsidRPr="00AA606F" w:rsidRDefault="00111AB1" w:rsidP="00111AB1">
      <w:pPr>
        <w:jc w:val="both"/>
        <w:rPr>
          <w:rFonts w:ascii="Arial" w:hAnsi="Arial"/>
          <w:b/>
          <w:i/>
          <w:snapToGrid w:val="0"/>
          <w:sz w:val="22"/>
          <w:szCs w:val="22"/>
        </w:rPr>
      </w:pPr>
      <w:r w:rsidRPr="00AA606F">
        <w:rPr>
          <w:rFonts w:ascii="Arial" w:hAnsi="Arial"/>
          <w:b/>
          <w:i/>
          <w:snapToGrid w:val="0"/>
          <w:sz w:val="22"/>
          <w:szCs w:val="22"/>
          <w:u w:val="single"/>
        </w:rPr>
        <w:t>Etaient Absents excusés</w:t>
      </w:r>
      <w:r w:rsidRPr="00AA606F">
        <w:rPr>
          <w:rFonts w:ascii="Arial" w:hAnsi="Arial"/>
          <w:b/>
          <w:i/>
          <w:snapToGrid w:val="0"/>
          <w:sz w:val="22"/>
          <w:szCs w:val="22"/>
        </w:rPr>
        <w:t> :</w:t>
      </w:r>
    </w:p>
    <w:p w:rsidR="00E540CB" w:rsidRDefault="00E70B7D">
      <w:pPr>
        <w:rPr>
          <w:rFonts w:ascii="Arial" w:hAnsi="Arial" w:cs="Arial"/>
          <w:sz w:val="22"/>
          <w:szCs w:val="22"/>
        </w:rPr>
      </w:pPr>
      <w:r>
        <w:rPr>
          <w:rFonts w:ascii="Arial" w:hAnsi="Arial" w:cs="Arial"/>
          <w:sz w:val="22"/>
          <w:szCs w:val="22"/>
        </w:rPr>
        <w:t>Jean-Pol LIBOTTE-DELEGAY qui a donné procuration à Stéphane SALIO</w:t>
      </w:r>
    </w:p>
    <w:p w:rsidR="00111AB1" w:rsidRDefault="00E70B7D">
      <w:pPr>
        <w:rPr>
          <w:rFonts w:ascii="Arial" w:hAnsi="Arial" w:cs="Arial"/>
          <w:sz w:val="22"/>
          <w:szCs w:val="22"/>
        </w:rPr>
      </w:pPr>
      <w:r>
        <w:rPr>
          <w:rFonts w:ascii="Arial" w:hAnsi="Arial" w:cs="Arial"/>
          <w:sz w:val="22"/>
          <w:szCs w:val="22"/>
        </w:rPr>
        <w:t>Geoffrey CALAIS qui a donné procuration à Yacine ELLAOUI</w:t>
      </w:r>
    </w:p>
    <w:p w:rsidR="00111AB1" w:rsidRDefault="00FD22F2">
      <w:pPr>
        <w:rPr>
          <w:rFonts w:ascii="Arial" w:hAnsi="Arial" w:cs="Arial"/>
          <w:sz w:val="22"/>
          <w:szCs w:val="22"/>
        </w:rPr>
      </w:pPr>
      <w:r>
        <w:rPr>
          <w:rFonts w:ascii="Arial" w:hAnsi="Arial" w:cs="Arial"/>
          <w:sz w:val="22"/>
          <w:szCs w:val="22"/>
        </w:rPr>
        <w:t>Jean-Nicolas DORMET</w:t>
      </w:r>
      <w:r w:rsidR="00705DAE">
        <w:rPr>
          <w:rFonts w:ascii="Arial" w:hAnsi="Arial" w:cs="Arial"/>
          <w:sz w:val="22"/>
          <w:szCs w:val="22"/>
        </w:rPr>
        <w:t xml:space="preserve"> (arrivé à 18h40)</w:t>
      </w:r>
      <w:r>
        <w:rPr>
          <w:rFonts w:ascii="Arial" w:hAnsi="Arial" w:cs="Arial"/>
          <w:sz w:val="22"/>
          <w:szCs w:val="22"/>
        </w:rPr>
        <w:t xml:space="preserve"> qui a donné procuration à Sylvie ROGER</w:t>
      </w:r>
    </w:p>
    <w:p w:rsidR="00111AB1" w:rsidRDefault="00111AB1">
      <w:pPr>
        <w:rPr>
          <w:rFonts w:ascii="Arial" w:hAnsi="Arial" w:cs="Arial"/>
          <w:sz w:val="22"/>
          <w:szCs w:val="22"/>
        </w:rPr>
      </w:pPr>
    </w:p>
    <w:p w:rsidR="00111AB1" w:rsidRDefault="00111AB1">
      <w:pPr>
        <w:rPr>
          <w:rFonts w:ascii="Arial" w:hAnsi="Arial" w:cs="Arial"/>
          <w:sz w:val="22"/>
          <w:szCs w:val="22"/>
        </w:rPr>
      </w:pPr>
    </w:p>
    <w:p w:rsidR="00111AB1" w:rsidRPr="00560BBE" w:rsidRDefault="00111AB1" w:rsidP="00111AB1">
      <w:pPr>
        <w:ind w:right="454"/>
        <w:jc w:val="both"/>
        <w:rPr>
          <w:rFonts w:ascii="Arial" w:hAnsi="Arial" w:cs="Arial"/>
          <w:b/>
          <w:i/>
          <w:snapToGrid w:val="0"/>
          <w:color w:val="E36C0A" w:themeColor="accent6" w:themeShade="BF"/>
          <w:sz w:val="22"/>
          <w:szCs w:val="22"/>
        </w:rPr>
      </w:pPr>
      <w:r w:rsidRPr="00B54853">
        <w:rPr>
          <w:b/>
          <w:snapToGrid w:val="0"/>
          <w:u w:val="single"/>
        </w:rPr>
        <w:t>Secrétaire de séance</w:t>
      </w:r>
      <w:r w:rsidRPr="00B54853">
        <w:rPr>
          <w:b/>
          <w:snapToGrid w:val="0"/>
        </w:rPr>
        <w:t xml:space="preserve"> :</w:t>
      </w:r>
      <w:r>
        <w:rPr>
          <w:b/>
          <w:snapToGrid w:val="0"/>
        </w:rPr>
        <w:t xml:space="preserve"> </w:t>
      </w:r>
      <w:r w:rsidRPr="005401B1">
        <w:rPr>
          <w:rFonts w:ascii="Arial" w:hAnsi="Arial" w:cs="Arial"/>
          <w:snapToGrid w:val="0"/>
          <w:sz w:val="22"/>
          <w:szCs w:val="22"/>
        </w:rPr>
        <w:t>A l'</w:t>
      </w:r>
      <w:r w:rsidRPr="005401B1">
        <w:rPr>
          <w:rFonts w:ascii="Arial" w:hAnsi="Arial" w:cs="Arial"/>
          <w:snapToGrid w:val="0"/>
          <w:sz w:val="22"/>
          <w:szCs w:val="22"/>
          <w:u w:val="single"/>
        </w:rPr>
        <w:t>unanimité</w:t>
      </w:r>
      <w:r w:rsidRPr="005401B1">
        <w:rPr>
          <w:rFonts w:ascii="Arial" w:hAnsi="Arial" w:cs="Arial"/>
          <w:snapToGrid w:val="0"/>
          <w:sz w:val="22"/>
          <w:szCs w:val="22"/>
        </w:rPr>
        <w:t xml:space="preserve">, M. </w:t>
      </w:r>
      <w:r w:rsidR="00E70B7D">
        <w:rPr>
          <w:rFonts w:ascii="Arial" w:hAnsi="Arial" w:cs="Arial"/>
          <w:snapToGrid w:val="0"/>
          <w:sz w:val="22"/>
          <w:szCs w:val="22"/>
        </w:rPr>
        <w:t>Yacine ELLAOUI</w:t>
      </w:r>
      <w:r w:rsidRPr="005401B1">
        <w:rPr>
          <w:rFonts w:ascii="Arial" w:hAnsi="Arial" w:cs="Arial"/>
          <w:snapToGrid w:val="0"/>
          <w:sz w:val="22"/>
          <w:szCs w:val="22"/>
        </w:rPr>
        <w:t xml:space="preserve"> est élu secrétaire de séance </w:t>
      </w:r>
      <w:r w:rsidR="00560BBE" w:rsidRPr="00560BBE">
        <w:rPr>
          <w:rFonts w:ascii="Arial" w:hAnsi="Arial" w:cs="Arial"/>
          <w:b/>
          <w:snapToGrid w:val="0"/>
          <w:color w:val="E36C0A" w:themeColor="accent6" w:themeShade="BF"/>
          <w:sz w:val="22"/>
          <w:szCs w:val="22"/>
        </w:rPr>
        <w:t>Délibération n°1</w:t>
      </w:r>
    </w:p>
    <w:p w:rsidR="00111AB1" w:rsidRDefault="00111AB1" w:rsidP="00111AB1">
      <w:pPr>
        <w:rPr>
          <w:sz w:val="22"/>
          <w:szCs w:val="22"/>
        </w:rPr>
      </w:pPr>
    </w:p>
    <w:p w:rsidR="004B2342" w:rsidRDefault="004B2342" w:rsidP="00111AB1">
      <w:pPr>
        <w:rPr>
          <w:sz w:val="22"/>
          <w:szCs w:val="22"/>
        </w:rPr>
      </w:pPr>
    </w:p>
    <w:p w:rsidR="004B2342" w:rsidRPr="005401B1" w:rsidRDefault="004B2342" w:rsidP="00111AB1">
      <w:pPr>
        <w:rPr>
          <w:sz w:val="22"/>
          <w:szCs w:val="22"/>
        </w:rPr>
      </w:pPr>
    </w:p>
    <w:p w:rsidR="00111AB1" w:rsidRDefault="00111AB1" w:rsidP="00111AB1">
      <w:pPr>
        <w:jc w:val="center"/>
      </w:pPr>
      <w:r>
        <w:t>************************************</w:t>
      </w:r>
    </w:p>
    <w:p w:rsidR="00560BBE" w:rsidRPr="00560BBE" w:rsidRDefault="00111AB1" w:rsidP="00560BBE">
      <w:pPr>
        <w:pStyle w:val="Titre2"/>
        <w:keepLines w:val="0"/>
        <w:numPr>
          <w:ilvl w:val="0"/>
          <w:numId w:val="6"/>
        </w:numPr>
        <w:spacing w:before="240" w:after="60"/>
        <w:ind w:left="426" w:hanging="426"/>
        <w:rPr>
          <w:rFonts w:ascii="Arial" w:hAnsi="Arial" w:cs="Arial"/>
          <w:color w:val="auto"/>
          <w:sz w:val="24"/>
          <w:szCs w:val="24"/>
        </w:rPr>
      </w:pPr>
      <w:r w:rsidRPr="00111AB1">
        <w:rPr>
          <w:rFonts w:ascii="Arial" w:hAnsi="Arial" w:cs="Arial"/>
          <w:color w:val="auto"/>
          <w:sz w:val="24"/>
          <w:szCs w:val="24"/>
        </w:rPr>
        <w:lastRenderedPageBreak/>
        <w:t>Informations légales</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n°2</w:t>
      </w:r>
    </w:p>
    <w:p w:rsidR="00111AB1" w:rsidRDefault="00111AB1">
      <w:pPr>
        <w:rPr>
          <w:rFonts w:ascii="Arial" w:hAnsi="Arial" w:cs="Arial"/>
          <w:sz w:val="22"/>
          <w:szCs w:val="22"/>
        </w:rPr>
      </w:pPr>
    </w:p>
    <w:p w:rsidR="00111AB1" w:rsidRPr="008A0D67" w:rsidRDefault="00111AB1" w:rsidP="00111AB1">
      <w:pPr>
        <w:spacing w:line="276" w:lineRule="auto"/>
        <w:jc w:val="both"/>
        <w:rPr>
          <w:rFonts w:ascii="Arial" w:hAnsi="Arial" w:cs="Arial"/>
          <w:sz w:val="22"/>
          <w:szCs w:val="22"/>
        </w:rPr>
      </w:pPr>
      <w:r w:rsidRPr="008A0D67">
        <w:rPr>
          <w:rFonts w:ascii="Arial" w:hAnsi="Arial" w:cs="Arial"/>
          <w:sz w:val="22"/>
          <w:szCs w:val="22"/>
        </w:rPr>
        <w:t>L’article L 2122-22 du Code Général des Collectivités Territoriales impose au Maire de rendre compte au conseil municipal des décisions qu’il a été amené à prendre dans le cadre des délégations d’attributions accordées par le conseil municipal.</w:t>
      </w:r>
    </w:p>
    <w:p w:rsidR="00111AB1" w:rsidRPr="008A0D67" w:rsidRDefault="00111AB1" w:rsidP="00111AB1">
      <w:pPr>
        <w:rPr>
          <w:rFonts w:ascii="Arial" w:hAnsi="Arial" w:cs="Arial"/>
          <w:sz w:val="22"/>
          <w:szCs w:val="22"/>
        </w:rPr>
      </w:pPr>
    </w:p>
    <w:p w:rsidR="00111AB1" w:rsidRPr="008A0D67" w:rsidRDefault="00111AB1" w:rsidP="00111AB1">
      <w:pPr>
        <w:jc w:val="both"/>
        <w:rPr>
          <w:rFonts w:ascii="Arial" w:hAnsi="Arial" w:cs="Arial"/>
          <w:sz w:val="22"/>
          <w:szCs w:val="22"/>
        </w:rPr>
      </w:pPr>
      <w:r w:rsidRPr="008A0D67">
        <w:rPr>
          <w:rFonts w:ascii="Arial" w:hAnsi="Arial" w:cs="Arial"/>
          <w:sz w:val="22"/>
          <w:szCs w:val="22"/>
        </w:rPr>
        <w:t xml:space="preserve">Vous trouverez ci-dessous un relevé des décisions du Maire dans les domaines délégués du </w:t>
      </w:r>
      <w:r>
        <w:rPr>
          <w:rFonts w:ascii="Arial" w:hAnsi="Arial" w:cs="Arial"/>
          <w:sz w:val="22"/>
          <w:szCs w:val="22"/>
        </w:rPr>
        <w:t>1</w:t>
      </w:r>
      <w:r w:rsidRPr="00410DA9">
        <w:rPr>
          <w:rFonts w:ascii="Arial" w:hAnsi="Arial" w:cs="Arial"/>
          <w:sz w:val="22"/>
          <w:szCs w:val="22"/>
          <w:vertAlign w:val="superscript"/>
        </w:rPr>
        <w:t>er</w:t>
      </w:r>
      <w:r>
        <w:rPr>
          <w:rFonts w:ascii="Arial" w:hAnsi="Arial" w:cs="Arial"/>
          <w:sz w:val="22"/>
          <w:szCs w:val="22"/>
        </w:rPr>
        <w:t xml:space="preserve"> novembre 2019</w:t>
      </w:r>
      <w:r w:rsidRPr="008A0D67">
        <w:rPr>
          <w:rFonts w:ascii="Arial" w:hAnsi="Arial" w:cs="Arial"/>
          <w:sz w:val="22"/>
          <w:szCs w:val="22"/>
        </w:rPr>
        <w:t xml:space="preserve"> au </w:t>
      </w:r>
      <w:r>
        <w:rPr>
          <w:rFonts w:ascii="Arial" w:hAnsi="Arial" w:cs="Arial"/>
          <w:sz w:val="22"/>
          <w:szCs w:val="22"/>
        </w:rPr>
        <w:t>30 mai</w:t>
      </w:r>
      <w:r w:rsidRPr="008A0D67">
        <w:rPr>
          <w:rFonts w:ascii="Arial" w:hAnsi="Arial" w:cs="Arial"/>
          <w:sz w:val="22"/>
          <w:szCs w:val="22"/>
        </w:rPr>
        <w:t xml:space="preserve"> 20</w:t>
      </w:r>
      <w:r>
        <w:rPr>
          <w:rFonts w:ascii="Arial" w:hAnsi="Arial" w:cs="Arial"/>
          <w:sz w:val="22"/>
          <w:szCs w:val="22"/>
        </w:rPr>
        <w:t>20</w:t>
      </w:r>
      <w:r w:rsidRPr="008A0D67">
        <w:rPr>
          <w:rFonts w:ascii="Arial" w:hAnsi="Arial" w:cs="Arial"/>
          <w:sz w:val="22"/>
          <w:szCs w:val="22"/>
        </w:rPr>
        <w:t>.</w:t>
      </w:r>
    </w:p>
    <w:p w:rsidR="00111AB1" w:rsidRDefault="00111AB1">
      <w:pPr>
        <w:rPr>
          <w:rFonts w:ascii="Arial" w:hAnsi="Arial" w:cs="Arial"/>
          <w:sz w:val="22"/>
          <w:szCs w:val="22"/>
        </w:rPr>
      </w:pPr>
    </w:p>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Désignation d’un délégué et d’un suppléant au Parc Naturel Régional</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n°3</w:t>
      </w:r>
    </w:p>
    <w:p w:rsidR="00621FB2" w:rsidRDefault="00621FB2" w:rsidP="00621FB2">
      <w:pPr>
        <w:pStyle w:val="Paragraphedeliste"/>
        <w:ind w:left="0"/>
        <w:jc w:val="both"/>
        <w:rPr>
          <w:rFonts w:ascii="Arial" w:hAnsi="Arial" w:cs="Arial"/>
          <w:kern w:val="28"/>
          <w:sz w:val="22"/>
          <w:szCs w:val="22"/>
        </w:rPr>
      </w:pPr>
      <w:r w:rsidRPr="00326B54">
        <w:rPr>
          <w:rFonts w:ascii="Arial" w:hAnsi="Arial" w:cs="Arial"/>
          <w:kern w:val="28"/>
          <w:sz w:val="22"/>
          <w:szCs w:val="22"/>
        </w:rPr>
        <w:t>L’instance de décision et de gestion du PNR des Ardennes est un syndicat mixte. Il est administré par un Comité Syndical qui regroupe des représentants élus et désignés par les collectivités qui adhèrent au PNR des Ardennes.</w:t>
      </w:r>
    </w:p>
    <w:p w:rsidR="00621FB2" w:rsidRPr="00326B54" w:rsidRDefault="00621FB2" w:rsidP="00621FB2">
      <w:pPr>
        <w:pStyle w:val="Paragraphedeliste"/>
        <w:ind w:left="0"/>
        <w:jc w:val="both"/>
        <w:rPr>
          <w:rFonts w:ascii="Arial" w:hAnsi="Arial" w:cs="Arial"/>
          <w:kern w:val="28"/>
          <w:sz w:val="22"/>
          <w:szCs w:val="22"/>
        </w:rPr>
      </w:pPr>
    </w:p>
    <w:p w:rsidR="00621FB2" w:rsidRPr="00326B54" w:rsidRDefault="00342DAF" w:rsidP="00621FB2">
      <w:pPr>
        <w:pStyle w:val="Paragraphedeliste"/>
        <w:ind w:left="0"/>
        <w:jc w:val="both"/>
        <w:rPr>
          <w:rFonts w:ascii="Arial" w:hAnsi="Arial" w:cs="Arial"/>
          <w:kern w:val="28"/>
          <w:sz w:val="22"/>
          <w:szCs w:val="22"/>
        </w:rPr>
      </w:pPr>
      <w:r>
        <w:rPr>
          <w:rFonts w:ascii="Arial" w:hAnsi="Arial" w:cs="Arial"/>
          <w:kern w:val="28"/>
          <w:sz w:val="22"/>
          <w:szCs w:val="22"/>
        </w:rPr>
        <w:t>Il appartient</w:t>
      </w:r>
      <w:r w:rsidR="00621FB2" w:rsidRPr="00326B54">
        <w:rPr>
          <w:rFonts w:ascii="Arial" w:hAnsi="Arial" w:cs="Arial"/>
          <w:kern w:val="28"/>
          <w:sz w:val="22"/>
          <w:szCs w:val="22"/>
        </w:rPr>
        <w:t xml:space="preserve"> au conseil municipal de désigner un délégué et un suppléant à ce syndicat.</w:t>
      </w:r>
    </w:p>
    <w:p w:rsidR="00621FB2" w:rsidRDefault="00621FB2" w:rsidP="00621FB2"/>
    <w:p w:rsidR="00621FB2" w:rsidRDefault="00342DAF" w:rsidP="00621FB2">
      <w:pPr>
        <w:rPr>
          <w:rFonts w:ascii="Arial" w:hAnsi="Arial" w:cs="Arial"/>
          <w:sz w:val="22"/>
          <w:szCs w:val="22"/>
        </w:rPr>
      </w:pPr>
      <w:r w:rsidRPr="00342DAF">
        <w:rPr>
          <w:rFonts w:ascii="Arial" w:hAnsi="Arial" w:cs="Arial"/>
          <w:sz w:val="22"/>
          <w:szCs w:val="22"/>
        </w:rPr>
        <w:t xml:space="preserve">Par </w:t>
      </w:r>
      <w:r w:rsidR="004B2342">
        <w:rPr>
          <w:rFonts w:ascii="Arial" w:hAnsi="Arial" w:cs="Arial"/>
          <w:sz w:val="22"/>
          <w:szCs w:val="22"/>
        </w:rPr>
        <w:t>23</w:t>
      </w:r>
      <w:r w:rsidRPr="00342DAF">
        <w:rPr>
          <w:rFonts w:ascii="Arial" w:hAnsi="Arial" w:cs="Arial"/>
          <w:sz w:val="22"/>
          <w:szCs w:val="22"/>
        </w:rPr>
        <w:t xml:space="preserve"> </w:t>
      </w:r>
      <w:r>
        <w:rPr>
          <w:rFonts w:ascii="Arial" w:hAnsi="Arial" w:cs="Arial"/>
          <w:sz w:val="22"/>
          <w:szCs w:val="22"/>
        </w:rPr>
        <w:t xml:space="preserve">voix </w:t>
      </w:r>
      <w:r w:rsidRPr="00342DAF">
        <w:rPr>
          <w:rFonts w:ascii="Arial" w:hAnsi="Arial" w:cs="Arial"/>
          <w:sz w:val="22"/>
          <w:szCs w:val="22"/>
        </w:rPr>
        <w:t xml:space="preserve">pour </w:t>
      </w:r>
      <w:r w:rsidR="004B2342">
        <w:rPr>
          <w:rFonts w:ascii="Arial" w:hAnsi="Arial" w:cs="Arial"/>
          <w:sz w:val="22"/>
          <w:szCs w:val="22"/>
        </w:rPr>
        <w:t>et 5 abstentions (</w:t>
      </w:r>
      <w:r w:rsidR="004B2342" w:rsidRPr="004B2342">
        <w:rPr>
          <w:rFonts w:ascii="Arial" w:hAnsi="Arial" w:cs="Arial"/>
          <w:sz w:val="20"/>
          <w:szCs w:val="20"/>
        </w:rPr>
        <w:t>Grégory CATEL, Carole ALEXANDRE, Luc PIERQUIN, Sylvie ROGER, Jean-Nicolas DORMET</w:t>
      </w:r>
      <w:r w:rsidR="004B2342">
        <w:rPr>
          <w:rFonts w:ascii="Arial" w:hAnsi="Arial" w:cs="Arial"/>
          <w:sz w:val="22"/>
          <w:szCs w:val="22"/>
        </w:rPr>
        <w:t>).</w:t>
      </w:r>
    </w:p>
    <w:p w:rsidR="00342DAF" w:rsidRPr="00342DAF" w:rsidRDefault="00342DAF" w:rsidP="00621FB2">
      <w:pPr>
        <w:rPr>
          <w:rFonts w:ascii="Arial" w:hAnsi="Arial" w:cs="Arial"/>
          <w:sz w:val="22"/>
          <w:szCs w:val="22"/>
        </w:rPr>
      </w:pPr>
    </w:p>
    <w:p w:rsidR="00342DAF" w:rsidRPr="00342DAF" w:rsidRDefault="00342DAF" w:rsidP="00621FB2">
      <w:pPr>
        <w:rPr>
          <w:rFonts w:ascii="Arial" w:hAnsi="Arial" w:cs="Arial"/>
          <w:sz w:val="22"/>
          <w:szCs w:val="22"/>
        </w:rPr>
      </w:pPr>
      <w:r w:rsidRPr="00342DAF">
        <w:rPr>
          <w:rFonts w:ascii="Arial" w:hAnsi="Arial" w:cs="Arial"/>
          <w:sz w:val="22"/>
          <w:szCs w:val="22"/>
        </w:rPr>
        <w:t>M. Jean-Pol LIBOTTE-DELEGAY est élu délégué</w:t>
      </w:r>
    </w:p>
    <w:p w:rsidR="00342DAF" w:rsidRDefault="00342DAF" w:rsidP="00621FB2">
      <w:pPr>
        <w:rPr>
          <w:rFonts w:ascii="Arial" w:hAnsi="Arial" w:cs="Arial"/>
          <w:sz w:val="22"/>
          <w:szCs w:val="22"/>
        </w:rPr>
      </w:pPr>
      <w:r w:rsidRPr="00342DAF">
        <w:rPr>
          <w:rFonts w:ascii="Arial" w:hAnsi="Arial" w:cs="Arial"/>
          <w:sz w:val="22"/>
          <w:szCs w:val="22"/>
        </w:rPr>
        <w:t>M. Jean-Pierre LUKASIEWICZ est élu suppléant</w:t>
      </w:r>
    </w:p>
    <w:p w:rsidR="00342DAF" w:rsidRPr="00342DAF" w:rsidRDefault="00342DAF" w:rsidP="00621FB2">
      <w:pPr>
        <w:rPr>
          <w:rFonts w:ascii="Arial" w:hAnsi="Arial" w:cs="Arial"/>
          <w:sz w:val="22"/>
          <w:szCs w:val="22"/>
        </w:rPr>
      </w:pPr>
    </w:p>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Désignation d’un délégué et d’un suppléant à la Fédération Départementale d’Electricité des Ardennes (FDEA)</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n°4</w:t>
      </w:r>
    </w:p>
    <w:p w:rsidR="00560BBE" w:rsidRPr="00560BBE" w:rsidRDefault="00560BBE" w:rsidP="00560BBE"/>
    <w:p w:rsidR="00621FB2" w:rsidRPr="00326B54" w:rsidRDefault="00621FB2" w:rsidP="00621FB2">
      <w:pPr>
        <w:pStyle w:val="Paragraphedeliste"/>
        <w:ind w:left="0"/>
        <w:jc w:val="both"/>
        <w:rPr>
          <w:rFonts w:ascii="Arial" w:hAnsi="Arial" w:cs="Arial"/>
          <w:b/>
          <w:kern w:val="28"/>
          <w:sz w:val="22"/>
          <w:szCs w:val="22"/>
        </w:rPr>
      </w:pPr>
      <w:r>
        <w:rPr>
          <w:rFonts w:ascii="Arial" w:hAnsi="Arial" w:cs="Arial"/>
          <w:kern w:val="28"/>
          <w:sz w:val="22"/>
          <w:szCs w:val="22"/>
        </w:rPr>
        <w:t>Désignation</w:t>
      </w:r>
      <w:r w:rsidRPr="00326B54">
        <w:rPr>
          <w:rFonts w:ascii="Arial" w:hAnsi="Arial" w:cs="Arial"/>
          <w:kern w:val="28"/>
          <w:sz w:val="22"/>
          <w:szCs w:val="22"/>
        </w:rPr>
        <w:t xml:space="preserve"> d’un représentant et de son suppléant à ce syndicat dans des conditions similaires au point précédent</w:t>
      </w:r>
      <w:r w:rsidRPr="00326B54">
        <w:rPr>
          <w:rFonts w:ascii="Arial" w:hAnsi="Arial" w:cs="Arial"/>
          <w:b/>
          <w:kern w:val="28"/>
          <w:sz w:val="22"/>
          <w:szCs w:val="22"/>
        </w:rPr>
        <w:t xml:space="preserve">. </w:t>
      </w:r>
    </w:p>
    <w:p w:rsidR="00621FB2" w:rsidRDefault="00621FB2" w:rsidP="00621FB2"/>
    <w:p w:rsidR="004B2342" w:rsidRDefault="004B2342" w:rsidP="004B2342">
      <w:pPr>
        <w:rPr>
          <w:rFonts w:ascii="Arial" w:hAnsi="Arial" w:cs="Arial"/>
          <w:sz w:val="22"/>
          <w:szCs w:val="22"/>
        </w:rPr>
      </w:pPr>
      <w:r w:rsidRPr="00342DAF">
        <w:rPr>
          <w:rFonts w:ascii="Arial" w:hAnsi="Arial" w:cs="Arial"/>
          <w:sz w:val="22"/>
          <w:szCs w:val="22"/>
        </w:rPr>
        <w:t xml:space="preserve">Par </w:t>
      </w:r>
      <w:r>
        <w:rPr>
          <w:rFonts w:ascii="Arial" w:hAnsi="Arial" w:cs="Arial"/>
          <w:sz w:val="22"/>
          <w:szCs w:val="22"/>
        </w:rPr>
        <w:t>23</w:t>
      </w:r>
      <w:r w:rsidRPr="00342DAF">
        <w:rPr>
          <w:rFonts w:ascii="Arial" w:hAnsi="Arial" w:cs="Arial"/>
          <w:sz w:val="22"/>
          <w:szCs w:val="22"/>
        </w:rPr>
        <w:t xml:space="preserve"> </w:t>
      </w:r>
      <w:r>
        <w:rPr>
          <w:rFonts w:ascii="Arial" w:hAnsi="Arial" w:cs="Arial"/>
          <w:sz w:val="22"/>
          <w:szCs w:val="22"/>
        </w:rPr>
        <w:t xml:space="preserve">voix </w:t>
      </w:r>
      <w:r w:rsidRPr="00342DAF">
        <w:rPr>
          <w:rFonts w:ascii="Arial" w:hAnsi="Arial" w:cs="Arial"/>
          <w:sz w:val="22"/>
          <w:szCs w:val="22"/>
        </w:rPr>
        <w:t xml:space="preserve">pour </w:t>
      </w:r>
      <w:r>
        <w:rPr>
          <w:rFonts w:ascii="Arial" w:hAnsi="Arial" w:cs="Arial"/>
          <w:sz w:val="22"/>
          <w:szCs w:val="22"/>
        </w:rPr>
        <w:t>et 5 abstentions (</w:t>
      </w:r>
      <w:r w:rsidRPr="004B2342">
        <w:rPr>
          <w:rFonts w:ascii="Arial" w:hAnsi="Arial" w:cs="Arial"/>
          <w:sz w:val="20"/>
          <w:szCs w:val="20"/>
        </w:rPr>
        <w:t>Grégory CATEL, Carole ALEXANDRE, Luc PIERQUIN, Sylvie ROGER, Jean-Nicolas DORMET</w:t>
      </w:r>
      <w:r>
        <w:rPr>
          <w:rFonts w:ascii="Arial" w:hAnsi="Arial" w:cs="Arial"/>
          <w:sz w:val="22"/>
          <w:szCs w:val="22"/>
        </w:rPr>
        <w:t>).</w:t>
      </w:r>
    </w:p>
    <w:p w:rsidR="00342DAF" w:rsidRPr="00342DAF" w:rsidRDefault="00342DAF" w:rsidP="00342DAF">
      <w:pPr>
        <w:rPr>
          <w:rFonts w:ascii="Arial" w:hAnsi="Arial" w:cs="Arial"/>
          <w:sz w:val="22"/>
          <w:szCs w:val="22"/>
        </w:rPr>
      </w:pPr>
    </w:p>
    <w:p w:rsidR="00342DAF" w:rsidRPr="00342DAF" w:rsidRDefault="00342DAF" w:rsidP="00342DAF">
      <w:pPr>
        <w:rPr>
          <w:rFonts w:ascii="Arial" w:hAnsi="Arial" w:cs="Arial"/>
          <w:sz w:val="22"/>
          <w:szCs w:val="22"/>
        </w:rPr>
      </w:pPr>
      <w:r w:rsidRPr="00342DAF">
        <w:rPr>
          <w:rFonts w:ascii="Arial" w:hAnsi="Arial" w:cs="Arial"/>
          <w:sz w:val="22"/>
          <w:szCs w:val="22"/>
        </w:rPr>
        <w:t xml:space="preserve">M. </w:t>
      </w:r>
      <w:r>
        <w:rPr>
          <w:rFonts w:ascii="Arial" w:hAnsi="Arial" w:cs="Arial"/>
          <w:sz w:val="22"/>
          <w:szCs w:val="22"/>
        </w:rPr>
        <w:t>Daniel GILLE</w:t>
      </w:r>
      <w:r w:rsidRPr="00342DAF">
        <w:rPr>
          <w:rFonts w:ascii="Arial" w:hAnsi="Arial" w:cs="Arial"/>
          <w:sz w:val="22"/>
          <w:szCs w:val="22"/>
        </w:rPr>
        <w:t xml:space="preserve"> est élu délégué</w:t>
      </w:r>
    </w:p>
    <w:p w:rsidR="00342DAF" w:rsidRPr="00342DAF" w:rsidRDefault="00342DAF" w:rsidP="00342DAF">
      <w:pPr>
        <w:rPr>
          <w:rFonts w:ascii="Arial" w:hAnsi="Arial" w:cs="Arial"/>
          <w:sz w:val="22"/>
          <w:szCs w:val="22"/>
        </w:rPr>
      </w:pPr>
      <w:r w:rsidRPr="00342DAF">
        <w:rPr>
          <w:rFonts w:ascii="Arial" w:hAnsi="Arial" w:cs="Arial"/>
          <w:sz w:val="22"/>
          <w:szCs w:val="22"/>
        </w:rPr>
        <w:t xml:space="preserve">M. </w:t>
      </w:r>
      <w:r>
        <w:rPr>
          <w:rFonts w:ascii="Arial" w:hAnsi="Arial" w:cs="Arial"/>
          <w:sz w:val="22"/>
          <w:szCs w:val="22"/>
        </w:rPr>
        <w:t>Benoit CORNEILLE</w:t>
      </w:r>
      <w:r w:rsidRPr="00342DAF">
        <w:rPr>
          <w:rFonts w:ascii="Arial" w:hAnsi="Arial" w:cs="Arial"/>
          <w:sz w:val="22"/>
          <w:szCs w:val="22"/>
        </w:rPr>
        <w:t xml:space="preserve"> est élu suppléant</w:t>
      </w:r>
    </w:p>
    <w:p w:rsidR="00621FB2" w:rsidRPr="00326B54" w:rsidRDefault="00621FB2" w:rsidP="00621FB2"/>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Election des membres de la commission d’appel d’offres</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n°5</w:t>
      </w:r>
    </w:p>
    <w:p w:rsidR="00560BBE" w:rsidRPr="00560BBE" w:rsidRDefault="00560BBE" w:rsidP="00560BBE"/>
    <w:p w:rsidR="00621FB2" w:rsidRPr="00326B54" w:rsidRDefault="00621FB2" w:rsidP="00621FB2">
      <w:pPr>
        <w:jc w:val="both"/>
        <w:rPr>
          <w:rFonts w:ascii="Arial" w:hAnsi="Arial" w:cs="Arial"/>
          <w:kern w:val="28"/>
          <w:sz w:val="22"/>
          <w:szCs w:val="22"/>
        </w:rPr>
      </w:pPr>
      <w:r w:rsidRPr="00326B54">
        <w:rPr>
          <w:rFonts w:ascii="Arial" w:hAnsi="Arial" w:cs="Arial"/>
          <w:kern w:val="28"/>
          <w:sz w:val="22"/>
          <w:szCs w:val="22"/>
        </w:rPr>
        <w:t>Les règles relatives à la CAO sont désormais prévues dans le CGCT à l’article L 1414-2. Celui-ci dispose :</w:t>
      </w:r>
    </w:p>
    <w:p w:rsidR="00621FB2" w:rsidRPr="00326B54" w:rsidRDefault="00621FB2" w:rsidP="00621FB2">
      <w:pPr>
        <w:ind w:firstLine="426"/>
        <w:jc w:val="both"/>
        <w:rPr>
          <w:rFonts w:ascii="Arial" w:hAnsi="Arial" w:cs="Arial"/>
          <w:kern w:val="28"/>
          <w:sz w:val="22"/>
          <w:szCs w:val="22"/>
        </w:rPr>
      </w:pPr>
    </w:p>
    <w:p w:rsidR="00621FB2" w:rsidRPr="00326B54" w:rsidRDefault="00621FB2" w:rsidP="00621FB2">
      <w:pPr>
        <w:jc w:val="both"/>
        <w:rPr>
          <w:rFonts w:ascii="Arial" w:hAnsi="Arial" w:cs="Arial"/>
          <w:i/>
          <w:color w:val="000000"/>
          <w:sz w:val="22"/>
          <w:szCs w:val="22"/>
          <w:shd w:val="clear" w:color="auto" w:fill="FFFFFF"/>
        </w:rPr>
      </w:pPr>
      <w:r w:rsidRPr="00326B54">
        <w:rPr>
          <w:rFonts w:ascii="Arial" w:hAnsi="Arial" w:cs="Arial"/>
          <w:i/>
          <w:kern w:val="28"/>
          <w:sz w:val="22"/>
          <w:szCs w:val="22"/>
        </w:rPr>
        <w:t>« </w:t>
      </w:r>
      <w:r w:rsidRPr="00326B54">
        <w:rPr>
          <w:rFonts w:ascii="Arial" w:hAnsi="Arial" w:cs="Arial"/>
          <w:i/>
          <w:color w:val="000000"/>
          <w:sz w:val="22"/>
          <w:szCs w:val="22"/>
          <w:shd w:val="clear" w:color="auto" w:fill="FFFFFF"/>
        </w:rPr>
        <w:t xml:space="preserve">Pour les marchés publics passés selon une procédure formalisée dont la valeur estimée hors taxe prise individuellement est égale ou supérieure aux seuils européens qui figurent en annexe du code de la commande publique, à l'exception des marchés publics passés par les établissements publics sociaux ou médico-sociaux, le titulaire est choisi par une commission d'appel d'offres composée conformément aux dispositions de </w:t>
      </w:r>
      <w:hyperlink r:id="rId6" w:history="1">
        <w:r w:rsidRPr="00326B54">
          <w:rPr>
            <w:rFonts w:ascii="Arial" w:hAnsi="Arial" w:cs="Arial"/>
            <w:i/>
            <w:color w:val="336699"/>
            <w:sz w:val="22"/>
            <w:szCs w:val="22"/>
            <w:u w:val="single"/>
          </w:rPr>
          <w:t>l'article L. 1411-5</w:t>
        </w:r>
      </w:hyperlink>
      <w:r w:rsidRPr="00326B54">
        <w:rPr>
          <w:rFonts w:ascii="Arial" w:hAnsi="Arial" w:cs="Arial"/>
          <w:i/>
          <w:color w:val="000000"/>
          <w:sz w:val="22"/>
          <w:szCs w:val="22"/>
          <w:shd w:val="clear" w:color="auto" w:fill="FFFFFF"/>
        </w:rPr>
        <w:t>.(…) »</w:t>
      </w:r>
    </w:p>
    <w:p w:rsidR="00621FB2" w:rsidRPr="00326B54" w:rsidRDefault="00621FB2" w:rsidP="00621FB2">
      <w:pPr>
        <w:ind w:left="426"/>
        <w:jc w:val="both"/>
        <w:rPr>
          <w:rFonts w:ascii="Arial" w:hAnsi="Arial" w:cs="Arial"/>
          <w:i/>
          <w:kern w:val="28"/>
          <w:sz w:val="22"/>
          <w:szCs w:val="22"/>
        </w:rPr>
      </w:pPr>
    </w:p>
    <w:p w:rsidR="00621FB2" w:rsidRPr="00326B54" w:rsidRDefault="00621FB2" w:rsidP="00621FB2">
      <w:pPr>
        <w:pStyle w:val="NormalWeb"/>
        <w:spacing w:before="180" w:beforeAutospacing="0" w:after="180" w:afterAutospacing="0"/>
        <w:ind w:left="426"/>
        <w:rPr>
          <w:rFonts w:ascii="Arial" w:hAnsi="Arial" w:cs="Arial"/>
          <w:color w:val="000000"/>
          <w:sz w:val="22"/>
          <w:szCs w:val="22"/>
        </w:rPr>
      </w:pPr>
      <w:r w:rsidRPr="00326B54">
        <w:rPr>
          <w:rFonts w:ascii="Arial" w:hAnsi="Arial" w:cs="Arial"/>
          <w:color w:val="000000"/>
          <w:sz w:val="22"/>
          <w:szCs w:val="22"/>
        </w:rPr>
        <w:t>La commission est composée :</w:t>
      </w:r>
    </w:p>
    <w:p w:rsidR="00621FB2" w:rsidRPr="00326B54" w:rsidRDefault="00621FB2" w:rsidP="00621FB2">
      <w:pPr>
        <w:pStyle w:val="NormalWeb"/>
        <w:numPr>
          <w:ilvl w:val="0"/>
          <w:numId w:val="7"/>
        </w:numPr>
        <w:spacing w:before="180" w:beforeAutospacing="0" w:after="180" w:afterAutospacing="0"/>
        <w:ind w:left="426"/>
        <w:jc w:val="both"/>
        <w:rPr>
          <w:rFonts w:ascii="Arial" w:hAnsi="Arial" w:cs="Arial"/>
          <w:color w:val="000000"/>
          <w:sz w:val="22"/>
          <w:szCs w:val="22"/>
        </w:rPr>
      </w:pPr>
      <w:r w:rsidRPr="00326B54">
        <w:rPr>
          <w:rFonts w:ascii="Arial" w:hAnsi="Arial" w:cs="Arial"/>
          <w:color w:val="000000"/>
          <w:sz w:val="22"/>
          <w:szCs w:val="22"/>
        </w:rPr>
        <w:t xml:space="preserve">Lorsqu'il s'agit d'une région, de la collectivité territoriale de Corse, d'un département, d'une commune de 3 500 habitants et plus et d'un établissement public, par l'autorité habilitée à signer la convention de délégation de service public ou son représentant, </w:t>
      </w:r>
      <w:r w:rsidRPr="00326B54">
        <w:rPr>
          <w:rFonts w:ascii="Arial" w:hAnsi="Arial" w:cs="Arial"/>
          <w:b/>
          <w:i/>
          <w:color w:val="000000"/>
          <w:sz w:val="22"/>
          <w:szCs w:val="22"/>
        </w:rPr>
        <w:t>président, et par cinq membres de l'assemblée délibérante élus en son sein à la représentation proportionnelle au plus fort reste</w:t>
      </w:r>
      <w:r w:rsidRPr="00326B54">
        <w:rPr>
          <w:rFonts w:ascii="Arial" w:hAnsi="Arial" w:cs="Arial"/>
          <w:color w:val="000000"/>
          <w:sz w:val="22"/>
          <w:szCs w:val="22"/>
        </w:rPr>
        <w:t xml:space="preserve"> </w:t>
      </w:r>
    </w:p>
    <w:p w:rsidR="00621FB2" w:rsidRPr="00326B54" w:rsidRDefault="00621FB2" w:rsidP="00621FB2">
      <w:pPr>
        <w:pStyle w:val="NormalWeb"/>
        <w:spacing w:before="180" w:beforeAutospacing="0" w:after="180" w:afterAutospacing="0"/>
        <w:ind w:left="426"/>
        <w:rPr>
          <w:rFonts w:ascii="Arial" w:hAnsi="Arial" w:cs="Arial"/>
          <w:kern w:val="28"/>
          <w:sz w:val="22"/>
          <w:szCs w:val="22"/>
        </w:rPr>
      </w:pPr>
      <w:r w:rsidRPr="00326B54">
        <w:rPr>
          <w:rFonts w:ascii="Arial" w:hAnsi="Arial" w:cs="Arial"/>
          <w:color w:val="000000"/>
          <w:sz w:val="22"/>
          <w:szCs w:val="22"/>
        </w:rPr>
        <w:t>En outre il est désigné autant de membre suppléant que de membres titulaires.</w:t>
      </w:r>
    </w:p>
    <w:p w:rsidR="00621FB2" w:rsidRPr="00326B54" w:rsidRDefault="00621FB2" w:rsidP="00621FB2">
      <w:pPr>
        <w:ind w:left="426"/>
        <w:jc w:val="both"/>
        <w:rPr>
          <w:rFonts w:ascii="Arial" w:hAnsi="Arial" w:cs="Arial"/>
          <w:kern w:val="28"/>
          <w:sz w:val="22"/>
          <w:szCs w:val="22"/>
        </w:rPr>
      </w:pPr>
      <w:r w:rsidRPr="00326B54">
        <w:rPr>
          <w:rFonts w:ascii="Arial" w:hAnsi="Arial" w:cs="Arial"/>
          <w:kern w:val="28"/>
          <w:sz w:val="22"/>
          <w:szCs w:val="22"/>
        </w:rPr>
        <w:lastRenderedPageBreak/>
        <w:t>Pour calculer le nombre de siège obtenus par chaque liste, il faut d’abord calculer le « quotient électoral » qui représente le nombre de suffrages exprimés à obtenir pour gagner un siège. Il s’obtient en divisant le nombre de suffrages exprimés par le nombre de siège à pourvoir.</w:t>
      </w:r>
    </w:p>
    <w:p w:rsidR="00621FB2" w:rsidRDefault="00621FB2" w:rsidP="00621FB2">
      <w:pPr>
        <w:ind w:left="426"/>
        <w:jc w:val="both"/>
        <w:rPr>
          <w:rFonts w:ascii="Arial" w:hAnsi="Arial" w:cs="Arial"/>
          <w:kern w:val="28"/>
          <w:sz w:val="22"/>
          <w:szCs w:val="22"/>
        </w:rPr>
      </w:pPr>
      <w:r w:rsidRPr="00326B54">
        <w:rPr>
          <w:rFonts w:ascii="Arial" w:hAnsi="Arial" w:cs="Arial"/>
          <w:kern w:val="28"/>
          <w:sz w:val="22"/>
          <w:szCs w:val="22"/>
        </w:rPr>
        <w:t>Les sièges restants sont attribués à la liste pour laquelle le reste est le plus grand lors de la division du nombre de suffrages exprimés obtenu par chacune des listes par le quotient électoral.</w:t>
      </w:r>
    </w:p>
    <w:p w:rsidR="00342DAF" w:rsidRPr="00326B54" w:rsidRDefault="00342DAF" w:rsidP="00621FB2">
      <w:pPr>
        <w:ind w:left="426"/>
        <w:jc w:val="both"/>
        <w:rPr>
          <w:rFonts w:ascii="Arial" w:hAnsi="Arial" w:cs="Arial"/>
          <w:kern w:val="28"/>
          <w:sz w:val="22"/>
          <w:szCs w:val="22"/>
        </w:rPr>
      </w:pPr>
    </w:p>
    <w:p w:rsidR="00621FB2" w:rsidRDefault="00621FB2" w:rsidP="00621FB2">
      <w:pPr>
        <w:ind w:left="426"/>
        <w:jc w:val="both"/>
        <w:rPr>
          <w:rFonts w:ascii="Arial" w:hAnsi="Arial" w:cs="Arial"/>
          <w:kern w:val="28"/>
          <w:sz w:val="22"/>
          <w:szCs w:val="22"/>
        </w:rPr>
      </w:pPr>
      <w:r w:rsidRPr="00326B54">
        <w:rPr>
          <w:rFonts w:ascii="Arial" w:hAnsi="Arial" w:cs="Arial"/>
          <w:kern w:val="28"/>
          <w:sz w:val="22"/>
          <w:szCs w:val="22"/>
        </w:rPr>
        <w:t>En cas d’égalité de reste le siège revient à la liste qui a obtenu le plus grand nombre de suffrages. En cas d’égalité de suffrage, le siège revient au plus âgé des candidats susceptibles d’être élus (Article D. 1411-4 du CGCT)</w:t>
      </w:r>
      <w:r w:rsidR="00342DAF">
        <w:rPr>
          <w:rFonts w:ascii="Arial" w:hAnsi="Arial" w:cs="Arial"/>
          <w:kern w:val="28"/>
          <w:sz w:val="22"/>
          <w:szCs w:val="22"/>
        </w:rPr>
        <w:t>.</w:t>
      </w:r>
    </w:p>
    <w:p w:rsidR="00342DAF" w:rsidRDefault="00342DAF" w:rsidP="00621FB2">
      <w:pPr>
        <w:ind w:left="426"/>
        <w:jc w:val="both"/>
        <w:rPr>
          <w:rFonts w:ascii="Arial" w:hAnsi="Arial" w:cs="Arial"/>
          <w:kern w:val="28"/>
          <w:sz w:val="22"/>
          <w:szCs w:val="22"/>
        </w:rPr>
      </w:pPr>
    </w:p>
    <w:p w:rsidR="004B2342" w:rsidRDefault="004B2342" w:rsidP="004B2342">
      <w:pPr>
        <w:ind w:left="426"/>
        <w:jc w:val="both"/>
        <w:rPr>
          <w:rFonts w:ascii="Arial" w:hAnsi="Arial" w:cs="Arial"/>
          <w:kern w:val="28"/>
          <w:sz w:val="22"/>
          <w:szCs w:val="22"/>
        </w:rPr>
      </w:pPr>
      <w:r w:rsidRPr="003F6AAC">
        <w:rPr>
          <w:rFonts w:ascii="Arial" w:hAnsi="Arial" w:cs="Arial"/>
          <w:kern w:val="28"/>
          <w:sz w:val="22"/>
          <w:szCs w:val="22"/>
        </w:rPr>
        <w:t>Deux listes se sont présentées à cette élection.</w:t>
      </w:r>
    </w:p>
    <w:p w:rsidR="004B2342" w:rsidRDefault="004B2342" w:rsidP="004B2342">
      <w:pPr>
        <w:ind w:left="720"/>
        <w:jc w:val="both"/>
        <w:rPr>
          <w:rFonts w:ascii="Arial" w:hAnsi="Arial" w:cs="Arial"/>
          <w:kern w:val="28"/>
          <w:sz w:val="22"/>
          <w:szCs w:val="22"/>
        </w:rPr>
      </w:pPr>
    </w:p>
    <w:p w:rsidR="004B2342" w:rsidRDefault="004B2342" w:rsidP="004B2342">
      <w:pPr>
        <w:rPr>
          <w:sz w:val="22"/>
          <w:szCs w:val="22"/>
        </w:rPr>
      </w:pPr>
    </w:p>
    <w:p w:rsidR="004B2342" w:rsidRDefault="004B2342" w:rsidP="004B2342">
      <w:pPr>
        <w:ind w:left="708" w:hanging="282"/>
        <w:rPr>
          <w:rFonts w:ascii="Arial" w:hAnsi="Arial" w:cs="Arial"/>
          <w:bCs/>
          <w:sz w:val="22"/>
          <w:szCs w:val="22"/>
        </w:rPr>
      </w:pPr>
      <w:r w:rsidRPr="0054222F">
        <w:rPr>
          <w:rFonts w:ascii="Arial" w:hAnsi="Arial" w:cs="Arial"/>
          <w:bCs/>
          <w:sz w:val="22"/>
          <w:szCs w:val="22"/>
        </w:rPr>
        <w:t xml:space="preserve">Résultat du vote : </w:t>
      </w:r>
    </w:p>
    <w:tbl>
      <w:tblPr>
        <w:tblStyle w:val="Grilledutableau"/>
        <w:tblW w:w="9213" w:type="dxa"/>
        <w:tblInd w:w="534" w:type="dxa"/>
        <w:tblLook w:val="04A0" w:firstRow="1" w:lastRow="0" w:firstColumn="1" w:lastColumn="0" w:noHBand="0" w:noVBand="1"/>
      </w:tblPr>
      <w:tblGrid>
        <w:gridCol w:w="2147"/>
        <w:gridCol w:w="2175"/>
        <w:gridCol w:w="2307"/>
        <w:gridCol w:w="2584"/>
      </w:tblGrid>
      <w:tr w:rsidR="004B2342" w:rsidTr="00930FEC">
        <w:trPr>
          <w:trHeight w:val="397"/>
        </w:trPr>
        <w:tc>
          <w:tcPr>
            <w:tcW w:w="2147" w:type="dxa"/>
            <w:vAlign w:val="center"/>
          </w:tcPr>
          <w:p w:rsidR="004B2342" w:rsidRDefault="004B2342" w:rsidP="00930FEC">
            <w:pPr>
              <w:ind w:firstLine="33"/>
              <w:jc w:val="center"/>
              <w:rPr>
                <w:rFonts w:ascii="Arial" w:hAnsi="Arial" w:cs="Arial"/>
                <w:bCs/>
                <w:sz w:val="22"/>
                <w:szCs w:val="22"/>
              </w:rPr>
            </w:pPr>
            <w:r>
              <w:rPr>
                <w:rFonts w:ascii="Arial" w:hAnsi="Arial" w:cs="Arial"/>
                <w:bCs/>
                <w:sz w:val="22"/>
                <w:szCs w:val="22"/>
              </w:rPr>
              <w:t>Nombres de suffrages</w:t>
            </w:r>
          </w:p>
        </w:tc>
        <w:tc>
          <w:tcPr>
            <w:tcW w:w="2175" w:type="dxa"/>
            <w:vAlign w:val="center"/>
          </w:tcPr>
          <w:p w:rsidR="004B2342" w:rsidRDefault="004B2342" w:rsidP="00930FEC">
            <w:pPr>
              <w:jc w:val="center"/>
              <w:rPr>
                <w:rFonts w:ascii="Arial" w:hAnsi="Arial" w:cs="Arial"/>
                <w:bCs/>
                <w:sz w:val="22"/>
                <w:szCs w:val="22"/>
              </w:rPr>
            </w:pPr>
            <w:r>
              <w:rPr>
                <w:rFonts w:ascii="Arial" w:hAnsi="Arial" w:cs="Arial"/>
                <w:bCs/>
                <w:sz w:val="22"/>
                <w:szCs w:val="22"/>
              </w:rPr>
              <w:t>Nombres de nuls ou blancs</w:t>
            </w:r>
          </w:p>
        </w:tc>
        <w:tc>
          <w:tcPr>
            <w:tcW w:w="2307" w:type="dxa"/>
            <w:vAlign w:val="center"/>
          </w:tcPr>
          <w:p w:rsidR="004B2342" w:rsidRDefault="004B2342" w:rsidP="00930FEC">
            <w:pPr>
              <w:jc w:val="center"/>
              <w:rPr>
                <w:rFonts w:ascii="Arial" w:hAnsi="Arial" w:cs="Arial"/>
                <w:bCs/>
                <w:sz w:val="22"/>
                <w:szCs w:val="22"/>
              </w:rPr>
            </w:pPr>
            <w:r>
              <w:rPr>
                <w:rFonts w:ascii="Arial" w:hAnsi="Arial" w:cs="Arial"/>
                <w:bCs/>
                <w:sz w:val="22"/>
                <w:szCs w:val="22"/>
              </w:rPr>
              <w:t>Nombre de suffrages exprimés</w:t>
            </w:r>
          </w:p>
        </w:tc>
        <w:tc>
          <w:tcPr>
            <w:tcW w:w="2584" w:type="dxa"/>
            <w:vAlign w:val="center"/>
          </w:tcPr>
          <w:p w:rsidR="004B2342" w:rsidRDefault="004B2342" w:rsidP="004B2342">
            <w:pPr>
              <w:ind w:hanging="282"/>
              <w:jc w:val="center"/>
              <w:rPr>
                <w:rFonts w:ascii="Arial" w:hAnsi="Arial" w:cs="Arial"/>
                <w:bCs/>
                <w:sz w:val="22"/>
                <w:szCs w:val="22"/>
              </w:rPr>
            </w:pPr>
            <w:r>
              <w:rPr>
                <w:rFonts w:ascii="Arial" w:hAnsi="Arial" w:cs="Arial"/>
                <w:bCs/>
                <w:sz w:val="22"/>
                <w:szCs w:val="22"/>
              </w:rPr>
              <w:t>Quotient électoral (Qe)</w:t>
            </w:r>
          </w:p>
        </w:tc>
      </w:tr>
      <w:tr w:rsidR="004B2342" w:rsidTr="009C236C">
        <w:trPr>
          <w:trHeight w:val="510"/>
        </w:trPr>
        <w:tc>
          <w:tcPr>
            <w:tcW w:w="2147" w:type="dxa"/>
            <w:vAlign w:val="center"/>
          </w:tcPr>
          <w:p w:rsidR="004B2342" w:rsidRDefault="004B2342" w:rsidP="004B2342">
            <w:pPr>
              <w:ind w:hanging="282"/>
              <w:jc w:val="center"/>
              <w:rPr>
                <w:rFonts w:ascii="Arial" w:hAnsi="Arial" w:cs="Arial"/>
                <w:bCs/>
                <w:sz w:val="22"/>
                <w:szCs w:val="22"/>
              </w:rPr>
            </w:pPr>
            <w:r>
              <w:rPr>
                <w:rFonts w:ascii="Arial" w:hAnsi="Arial" w:cs="Arial"/>
                <w:bCs/>
                <w:sz w:val="22"/>
                <w:szCs w:val="22"/>
              </w:rPr>
              <w:t>27</w:t>
            </w:r>
          </w:p>
        </w:tc>
        <w:tc>
          <w:tcPr>
            <w:tcW w:w="2175" w:type="dxa"/>
            <w:vAlign w:val="center"/>
          </w:tcPr>
          <w:p w:rsidR="004B2342" w:rsidRDefault="004B2342" w:rsidP="004B2342">
            <w:pPr>
              <w:ind w:hanging="282"/>
              <w:jc w:val="center"/>
              <w:rPr>
                <w:rFonts w:ascii="Arial" w:hAnsi="Arial" w:cs="Arial"/>
                <w:bCs/>
                <w:sz w:val="22"/>
                <w:szCs w:val="22"/>
              </w:rPr>
            </w:pPr>
            <w:r>
              <w:rPr>
                <w:rFonts w:ascii="Arial" w:hAnsi="Arial" w:cs="Arial"/>
                <w:bCs/>
                <w:sz w:val="22"/>
                <w:szCs w:val="22"/>
              </w:rPr>
              <w:t>0</w:t>
            </w:r>
          </w:p>
        </w:tc>
        <w:tc>
          <w:tcPr>
            <w:tcW w:w="2307" w:type="dxa"/>
            <w:vAlign w:val="center"/>
          </w:tcPr>
          <w:p w:rsidR="004B2342" w:rsidRDefault="004B2342" w:rsidP="004B2342">
            <w:pPr>
              <w:ind w:hanging="282"/>
              <w:jc w:val="center"/>
              <w:rPr>
                <w:rFonts w:ascii="Arial" w:hAnsi="Arial" w:cs="Arial"/>
                <w:bCs/>
                <w:sz w:val="22"/>
                <w:szCs w:val="22"/>
              </w:rPr>
            </w:pPr>
            <w:r>
              <w:rPr>
                <w:rFonts w:ascii="Arial" w:hAnsi="Arial" w:cs="Arial"/>
                <w:bCs/>
                <w:sz w:val="22"/>
                <w:szCs w:val="22"/>
              </w:rPr>
              <w:t>27</w:t>
            </w:r>
          </w:p>
        </w:tc>
        <w:tc>
          <w:tcPr>
            <w:tcW w:w="2584" w:type="dxa"/>
            <w:vAlign w:val="center"/>
          </w:tcPr>
          <w:p w:rsidR="004B2342" w:rsidRDefault="004B2342" w:rsidP="004B2342">
            <w:pPr>
              <w:ind w:hanging="282"/>
              <w:jc w:val="center"/>
              <w:rPr>
                <w:rFonts w:ascii="Arial" w:hAnsi="Arial" w:cs="Arial"/>
                <w:bCs/>
                <w:sz w:val="22"/>
                <w:szCs w:val="22"/>
              </w:rPr>
            </w:pPr>
            <w:r>
              <w:rPr>
                <w:rFonts w:ascii="Arial" w:hAnsi="Arial" w:cs="Arial"/>
                <w:bCs/>
                <w:sz w:val="22"/>
                <w:szCs w:val="22"/>
              </w:rPr>
              <w:t>27/5 = 5,4</w:t>
            </w:r>
          </w:p>
        </w:tc>
      </w:tr>
    </w:tbl>
    <w:p w:rsidR="004B2342" w:rsidRPr="003F6AAC" w:rsidRDefault="004B2342" w:rsidP="004B2342">
      <w:pPr>
        <w:ind w:left="720" w:hanging="282"/>
        <w:jc w:val="both"/>
        <w:rPr>
          <w:rFonts w:ascii="Arial" w:hAnsi="Arial" w:cs="Arial"/>
          <w:kern w:val="28"/>
          <w:sz w:val="22"/>
          <w:szCs w:val="22"/>
        </w:rPr>
      </w:pPr>
    </w:p>
    <w:p w:rsidR="004B2342" w:rsidRDefault="004B2342" w:rsidP="004B2342">
      <w:pPr>
        <w:ind w:left="720" w:hanging="282"/>
        <w:jc w:val="both"/>
        <w:rPr>
          <w:kern w:val="28"/>
        </w:rPr>
      </w:pPr>
    </w:p>
    <w:tbl>
      <w:tblPr>
        <w:tblStyle w:val="Grilledutableau"/>
        <w:tblW w:w="9170" w:type="dxa"/>
        <w:tblInd w:w="534" w:type="dxa"/>
        <w:tblLook w:val="04A0" w:firstRow="1" w:lastRow="0" w:firstColumn="1" w:lastColumn="0" w:noHBand="0" w:noVBand="1"/>
      </w:tblPr>
      <w:tblGrid>
        <w:gridCol w:w="1842"/>
        <w:gridCol w:w="1185"/>
        <w:gridCol w:w="1251"/>
        <w:gridCol w:w="1229"/>
        <w:gridCol w:w="1048"/>
        <w:gridCol w:w="1393"/>
        <w:gridCol w:w="1222"/>
      </w:tblGrid>
      <w:tr w:rsidR="004B2342" w:rsidRPr="003F6AAC" w:rsidTr="00930FEC">
        <w:tc>
          <w:tcPr>
            <w:tcW w:w="1842" w:type="dxa"/>
            <w:vAlign w:val="center"/>
          </w:tcPr>
          <w:p w:rsidR="004B2342" w:rsidRPr="003F6AAC" w:rsidRDefault="004B2342" w:rsidP="004B2342">
            <w:pPr>
              <w:ind w:hanging="282"/>
              <w:jc w:val="center"/>
              <w:rPr>
                <w:rFonts w:ascii="Arial" w:hAnsi="Arial" w:cs="Arial"/>
                <w:kern w:val="28"/>
                <w:sz w:val="22"/>
                <w:szCs w:val="22"/>
              </w:rPr>
            </w:pPr>
            <w:r w:rsidRPr="003F6AAC">
              <w:rPr>
                <w:rFonts w:ascii="Arial" w:hAnsi="Arial" w:cs="Arial"/>
                <w:kern w:val="28"/>
                <w:sz w:val="22"/>
                <w:szCs w:val="22"/>
              </w:rPr>
              <w:t>Liste</w:t>
            </w:r>
          </w:p>
        </w:tc>
        <w:tc>
          <w:tcPr>
            <w:tcW w:w="1185" w:type="dxa"/>
            <w:vAlign w:val="center"/>
          </w:tcPr>
          <w:p w:rsidR="004B2342" w:rsidRPr="003F6AAC" w:rsidRDefault="004B2342" w:rsidP="004B2342">
            <w:pPr>
              <w:ind w:hanging="282"/>
              <w:jc w:val="center"/>
              <w:rPr>
                <w:rFonts w:ascii="Arial" w:hAnsi="Arial" w:cs="Arial"/>
                <w:kern w:val="28"/>
                <w:sz w:val="22"/>
                <w:szCs w:val="22"/>
              </w:rPr>
            </w:pPr>
            <w:r w:rsidRPr="003F6AAC">
              <w:rPr>
                <w:rFonts w:ascii="Arial" w:hAnsi="Arial" w:cs="Arial"/>
                <w:kern w:val="28"/>
                <w:sz w:val="22"/>
                <w:szCs w:val="22"/>
              </w:rPr>
              <w:t>Voix</w:t>
            </w:r>
          </w:p>
        </w:tc>
        <w:tc>
          <w:tcPr>
            <w:tcW w:w="1251" w:type="dxa"/>
            <w:vAlign w:val="center"/>
          </w:tcPr>
          <w:p w:rsidR="004B2342" w:rsidRPr="003F6AAC" w:rsidRDefault="00930FEC" w:rsidP="00930FEC">
            <w:pPr>
              <w:ind w:hanging="282"/>
              <w:jc w:val="center"/>
              <w:rPr>
                <w:rFonts w:ascii="Arial" w:hAnsi="Arial" w:cs="Arial"/>
                <w:kern w:val="28"/>
                <w:sz w:val="22"/>
                <w:szCs w:val="22"/>
              </w:rPr>
            </w:pPr>
            <w:r>
              <w:rPr>
                <w:rFonts w:ascii="Arial" w:hAnsi="Arial" w:cs="Arial"/>
                <w:kern w:val="28"/>
                <w:sz w:val="22"/>
                <w:szCs w:val="22"/>
              </w:rPr>
              <w:t xml:space="preserve">  </w:t>
            </w:r>
            <w:r w:rsidR="004B2342" w:rsidRPr="003F6AAC">
              <w:rPr>
                <w:rFonts w:ascii="Arial" w:hAnsi="Arial" w:cs="Arial"/>
                <w:kern w:val="28"/>
                <w:sz w:val="22"/>
                <w:szCs w:val="22"/>
              </w:rPr>
              <w:t>Voix/QE</w:t>
            </w:r>
          </w:p>
        </w:tc>
        <w:tc>
          <w:tcPr>
            <w:tcW w:w="1229" w:type="dxa"/>
            <w:vAlign w:val="center"/>
          </w:tcPr>
          <w:p w:rsidR="004B2342" w:rsidRPr="003F6AAC" w:rsidRDefault="004B2342" w:rsidP="00930FEC">
            <w:pPr>
              <w:ind w:hanging="282"/>
              <w:jc w:val="right"/>
              <w:rPr>
                <w:rFonts w:ascii="Arial" w:hAnsi="Arial" w:cs="Arial"/>
                <w:kern w:val="28"/>
                <w:sz w:val="22"/>
                <w:szCs w:val="22"/>
              </w:rPr>
            </w:pPr>
            <w:r w:rsidRPr="003F6AAC">
              <w:rPr>
                <w:rFonts w:ascii="Arial" w:hAnsi="Arial" w:cs="Arial"/>
                <w:kern w:val="28"/>
                <w:sz w:val="22"/>
                <w:szCs w:val="22"/>
              </w:rPr>
              <w:t>Sièges 1</w:t>
            </w:r>
            <w:r w:rsidRPr="003F6AAC">
              <w:rPr>
                <w:rFonts w:ascii="Arial" w:hAnsi="Arial" w:cs="Arial"/>
                <w:kern w:val="28"/>
                <w:sz w:val="22"/>
                <w:szCs w:val="22"/>
                <w:vertAlign w:val="superscript"/>
              </w:rPr>
              <w:t>er</w:t>
            </w:r>
          </w:p>
        </w:tc>
        <w:tc>
          <w:tcPr>
            <w:tcW w:w="1048" w:type="dxa"/>
            <w:vAlign w:val="center"/>
          </w:tcPr>
          <w:p w:rsidR="004B2342" w:rsidRPr="003F6AAC" w:rsidRDefault="004B2342" w:rsidP="004B2342">
            <w:pPr>
              <w:ind w:hanging="282"/>
              <w:jc w:val="center"/>
              <w:rPr>
                <w:rFonts w:ascii="Arial" w:hAnsi="Arial" w:cs="Arial"/>
                <w:kern w:val="28"/>
                <w:sz w:val="22"/>
                <w:szCs w:val="22"/>
              </w:rPr>
            </w:pPr>
            <w:r w:rsidRPr="003F6AAC">
              <w:rPr>
                <w:rFonts w:ascii="Arial" w:hAnsi="Arial" w:cs="Arial"/>
                <w:kern w:val="28"/>
                <w:sz w:val="22"/>
                <w:szCs w:val="22"/>
              </w:rPr>
              <w:t>Reste</w:t>
            </w:r>
          </w:p>
        </w:tc>
        <w:tc>
          <w:tcPr>
            <w:tcW w:w="1393" w:type="dxa"/>
            <w:vAlign w:val="center"/>
          </w:tcPr>
          <w:p w:rsidR="004B2342" w:rsidRPr="003F6AAC" w:rsidRDefault="004B2342" w:rsidP="009C236C">
            <w:pPr>
              <w:ind w:hanging="282"/>
              <w:jc w:val="center"/>
              <w:rPr>
                <w:rFonts w:ascii="Arial" w:hAnsi="Arial" w:cs="Arial"/>
                <w:kern w:val="28"/>
                <w:sz w:val="22"/>
                <w:szCs w:val="22"/>
              </w:rPr>
            </w:pPr>
            <w:r w:rsidRPr="003F6AAC">
              <w:rPr>
                <w:rFonts w:ascii="Arial" w:hAnsi="Arial" w:cs="Arial"/>
                <w:kern w:val="28"/>
                <w:sz w:val="22"/>
                <w:szCs w:val="22"/>
              </w:rPr>
              <w:t>Sièges sup</w:t>
            </w:r>
          </w:p>
        </w:tc>
        <w:tc>
          <w:tcPr>
            <w:tcW w:w="1222" w:type="dxa"/>
            <w:vAlign w:val="center"/>
          </w:tcPr>
          <w:p w:rsidR="004B2342" w:rsidRPr="003F6AAC" w:rsidRDefault="004B2342" w:rsidP="009C236C">
            <w:pPr>
              <w:ind w:hanging="282"/>
              <w:jc w:val="center"/>
              <w:rPr>
                <w:rFonts w:ascii="Arial" w:hAnsi="Arial" w:cs="Arial"/>
                <w:kern w:val="28"/>
                <w:sz w:val="22"/>
                <w:szCs w:val="22"/>
              </w:rPr>
            </w:pPr>
            <w:r w:rsidRPr="003F6AAC">
              <w:rPr>
                <w:rFonts w:ascii="Arial" w:hAnsi="Arial" w:cs="Arial"/>
                <w:kern w:val="28"/>
                <w:sz w:val="22"/>
                <w:szCs w:val="22"/>
              </w:rPr>
              <w:t>Total des sièges</w:t>
            </w:r>
          </w:p>
        </w:tc>
      </w:tr>
      <w:tr w:rsidR="004B2342" w:rsidRPr="003F6AAC" w:rsidTr="009C236C">
        <w:tc>
          <w:tcPr>
            <w:tcW w:w="1842" w:type="dxa"/>
            <w:vAlign w:val="center"/>
          </w:tcPr>
          <w:p w:rsidR="004B2342" w:rsidRPr="003F6AAC" w:rsidRDefault="004B2342" w:rsidP="009C236C">
            <w:pPr>
              <w:jc w:val="center"/>
              <w:rPr>
                <w:rFonts w:ascii="Arial" w:hAnsi="Arial" w:cs="Arial"/>
                <w:kern w:val="28"/>
                <w:sz w:val="22"/>
                <w:szCs w:val="22"/>
              </w:rPr>
            </w:pPr>
            <w:r>
              <w:rPr>
                <w:rFonts w:ascii="Arial" w:hAnsi="Arial" w:cs="Arial"/>
                <w:kern w:val="28"/>
                <w:sz w:val="22"/>
                <w:szCs w:val="22"/>
              </w:rPr>
              <w:t>Rassemblement</w:t>
            </w:r>
          </w:p>
        </w:tc>
        <w:tc>
          <w:tcPr>
            <w:tcW w:w="1185"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26</w:t>
            </w:r>
          </w:p>
        </w:tc>
        <w:tc>
          <w:tcPr>
            <w:tcW w:w="1251"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4,81</w:t>
            </w:r>
          </w:p>
        </w:tc>
        <w:tc>
          <w:tcPr>
            <w:tcW w:w="1229"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4</w:t>
            </w:r>
          </w:p>
        </w:tc>
        <w:tc>
          <w:tcPr>
            <w:tcW w:w="1048"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0,81</w:t>
            </w:r>
          </w:p>
        </w:tc>
        <w:tc>
          <w:tcPr>
            <w:tcW w:w="1393"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1</w:t>
            </w:r>
          </w:p>
        </w:tc>
        <w:tc>
          <w:tcPr>
            <w:tcW w:w="1222"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5</w:t>
            </w:r>
          </w:p>
        </w:tc>
      </w:tr>
      <w:tr w:rsidR="004B2342" w:rsidRPr="003F6AAC" w:rsidTr="009C236C">
        <w:tc>
          <w:tcPr>
            <w:tcW w:w="1842"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M. CATEL</w:t>
            </w:r>
          </w:p>
        </w:tc>
        <w:tc>
          <w:tcPr>
            <w:tcW w:w="1185"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1</w:t>
            </w:r>
          </w:p>
        </w:tc>
        <w:tc>
          <w:tcPr>
            <w:tcW w:w="1251"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0,18</w:t>
            </w:r>
          </w:p>
        </w:tc>
        <w:tc>
          <w:tcPr>
            <w:tcW w:w="1229"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0</w:t>
            </w:r>
          </w:p>
        </w:tc>
        <w:tc>
          <w:tcPr>
            <w:tcW w:w="1048"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0,18</w:t>
            </w:r>
          </w:p>
        </w:tc>
        <w:tc>
          <w:tcPr>
            <w:tcW w:w="1393"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0</w:t>
            </w:r>
          </w:p>
        </w:tc>
        <w:tc>
          <w:tcPr>
            <w:tcW w:w="1222" w:type="dxa"/>
            <w:vAlign w:val="center"/>
          </w:tcPr>
          <w:p w:rsidR="004B2342" w:rsidRPr="003F6AAC" w:rsidRDefault="004B2342" w:rsidP="004B2342">
            <w:pPr>
              <w:ind w:hanging="282"/>
              <w:jc w:val="center"/>
              <w:rPr>
                <w:rFonts w:ascii="Arial" w:hAnsi="Arial" w:cs="Arial"/>
                <w:kern w:val="28"/>
                <w:sz w:val="22"/>
                <w:szCs w:val="22"/>
              </w:rPr>
            </w:pPr>
            <w:r>
              <w:rPr>
                <w:rFonts w:ascii="Arial" w:hAnsi="Arial" w:cs="Arial"/>
                <w:kern w:val="28"/>
                <w:sz w:val="22"/>
                <w:szCs w:val="22"/>
              </w:rPr>
              <w:t>0</w:t>
            </w:r>
          </w:p>
        </w:tc>
      </w:tr>
    </w:tbl>
    <w:p w:rsidR="004B2342" w:rsidRDefault="004B2342" w:rsidP="009C236C">
      <w:pPr>
        <w:ind w:left="720" w:hanging="11"/>
        <w:jc w:val="both"/>
        <w:rPr>
          <w:kern w:val="28"/>
        </w:rPr>
      </w:pPr>
    </w:p>
    <w:p w:rsidR="004B2342" w:rsidRDefault="004B2342" w:rsidP="004B2342">
      <w:pPr>
        <w:ind w:left="720" w:hanging="282"/>
        <w:jc w:val="both"/>
        <w:rPr>
          <w:kern w:val="28"/>
        </w:rPr>
      </w:pPr>
    </w:p>
    <w:p w:rsidR="004B2342" w:rsidRDefault="004B2342" w:rsidP="004B2342">
      <w:pPr>
        <w:ind w:left="708" w:hanging="282"/>
        <w:jc w:val="both"/>
        <w:rPr>
          <w:rFonts w:ascii="Arial" w:hAnsi="Arial" w:cs="Arial"/>
          <w:kern w:val="28"/>
          <w:sz w:val="22"/>
          <w:szCs w:val="22"/>
        </w:rPr>
      </w:pPr>
      <w:r w:rsidRPr="0094779B">
        <w:rPr>
          <w:rFonts w:ascii="Arial" w:hAnsi="Arial" w:cs="Arial"/>
          <w:kern w:val="28"/>
          <w:sz w:val="22"/>
          <w:szCs w:val="22"/>
        </w:rPr>
        <w:t xml:space="preserve">Sont élus membres </w:t>
      </w:r>
      <w:r>
        <w:rPr>
          <w:rFonts w:ascii="Arial" w:hAnsi="Arial" w:cs="Arial"/>
          <w:kern w:val="28"/>
          <w:sz w:val="22"/>
          <w:szCs w:val="22"/>
        </w:rPr>
        <w:t>de la commission d’appel :</w:t>
      </w:r>
    </w:p>
    <w:p w:rsidR="00342DAF" w:rsidRPr="00326B54" w:rsidRDefault="00342DAF" w:rsidP="00621FB2">
      <w:pPr>
        <w:ind w:left="426"/>
        <w:jc w:val="both"/>
        <w:rPr>
          <w:rFonts w:ascii="Arial" w:hAnsi="Arial" w:cs="Arial"/>
          <w:kern w:val="28"/>
          <w:sz w:val="22"/>
          <w:szCs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394"/>
      </w:tblGrid>
      <w:tr w:rsidR="00342DAF" w:rsidRPr="00342DAF" w:rsidTr="009C236C">
        <w:trPr>
          <w:trHeight w:val="397"/>
        </w:trPr>
        <w:tc>
          <w:tcPr>
            <w:tcW w:w="9213" w:type="dxa"/>
            <w:gridSpan w:val="2"/>
            <w:shd w:val="clear" w:color="auto" w:fill="FABF8F" w:themeFill="accent6" w:themeFillTint="99"/>
            <w:vAlign w:val="center"/>
          </w:tcPr>
          <w:p w:rsidR="00342DAF" w:rsidRPr="00342DAF" w:rsidRDefault="00342DAF" w:rsidP="00342DAF">
            <w:pPr>
              <w:jc w:val="center"/>
              <w:rPr>
                <w:rFonts w:ascii="Arial" w:hAnsi="Arial" w:cs="Arial"/>
                <w:sz w:val="22"/>
                <w:szCs w:val="22"/>
              </w:rPr>
            </w:pPr>
            <w:r w:rsidRPr="00342DAF">
              <w:rPr>
                <w:rFonts w:ascii="Arial" w:hAnsi="Arial" w:cs="Arial"/>
                <w:sz w:val="22"/>
                <w:szCs w:val="22"/>
              </w:rPr>
              <w:t>COMMISSION  APPEL  D'OFFRES</w:t>
            </w:r>
          </w:p>
        </w:tc>
      </w:tr>
      <w:tr w:rsidR="00342DAF" w:rsidRPr="00342DAF" w:rsidTr="009C236C">
        <w:trPr>
          <w:trHeight w:val="397"/>
        </w:trPr>
        <w:tc>
          <w:tcPr>
            <w:tcW w:w="9213" w:type="dxa"/>
            <w:gridSpan w:val="2"/>
            <w:shd w:val="clear" w:color="auto" w:fill="auto"/>
            <w:vAlign w:val="center"/>
          </w:tcPr>
          <w:p w:rsidR="00342DAF" w:rsidRPr="00342DAF" w:rsidRDefault="00342DAF" w:rsidP="00342DAF">
            <w:pPr>
              <w:jc w:val="center"/>
              <w:rPr>
                <w:rFonts w:ascii="Arial" w:hAnsi="Arial" w:cs="Arial"/>
                <w:b/>
                <w:bCs/>
                <w:sz w:val="22"/>
                <w:szCs w:val="22"/>
              </w:rPr>
            </w:pPr>
            <w:r w:rsidRPr="00342DAF">
              <w:rPr>
                <w:rFonts w:ascii="Arial" w:hAnsi="Arial" w:cs="Arial"/>
                <w:b/>
                <w:bCs/>
                <w:sz w:val="22"/>
                <w:szCs w:val="22"/>
              </w:rPr>
              <w:t>Mr Florian LECOULTRE</w:t>
            </w:r>
          </w:p>
        </w:tc>
      </w:tr>
      <w:tr w:rsidR="00342DAF" w:rsidRPr="00342DAF" w:rsidTr="009C236C">
        <w:trPr>
          <w:trHeight w:val="397"/>
        </w:trPr>
        <w:tc>
          <w:tcPr>
            <w:tcW w:w="4819" w:type="dxa"/>
            <w:shd w:val="clear" w:color="auto" w:fill="auto"/>
            <w:vAlign w:val="center"/>
          </w:tcPr>
          <w:p w:rsidR="00342DAF" w:rsidRPr="00342DAF" w:rsidRDefault="00342DAF" w:rsidP="00342DAF">
            <w:pPr>
              <w:jc w:val="center"/>
              <w:rPr>
                <w:rFonts w:ascii="Arial" w:hAnsi="Arial" w:cs="Arial"/>
                <w:sz w:val="22"/>
                <w:szCs w:val="22"/>
              </w:rPr>
            </w:pPr>
            <w:r w:rsidRPr="00342DAF">
              <w:rPr>
                <w:rFonts w:ascii="Arial" w:hAnsi="Arial" w:cs="Arial"/>
                <w:sz w:val="22"/>
                <w:szCs w:val="22"/>
              </w:rPr>
              <w:t>5 titulaires</w:t>
            </w:r>
          </w:p>
        </w:tc>
        <w:tc>
          <w:tcPr>
            <w:tcW w:w="4394" w:type="dxa"/>
            <w:shd w:val="clear" w:color="auto" w:fill="auto"/>
            <w:vAlign w:val="center"/>
          </w:tcPr>
          <w:p w:rsidR="00342DAF" w:rsidRPr="00342DAF" w:rsidRDefault="00342DAF" w:rsidP="00342DAF">
            <w:pPr>
              <w:jc w:val="center"/>
              <w:rPr>
                <w:rFonts w:ascii="Arial" w:hAnsi="Arial" w:cs="Arial"/>
                <w:sz w:val="22"/>
                <w:szCs w:val="22"/>
              </w:rPr>
            </w:pPr>
            <w:r w:rsidRPr="00342DAF">
              <w:rPr>
                <w:rFonts w:ascii="Arial" w:hAnsi="Arial" w:cs="Arial"/>
                <w:sz w:val="22"/>
                <w:szCs w:val="22"/>
              </w:rPr>
              <w:t>5 suppléants</w:t>
            </w:r>
          </w:p>
        </w:tc>
      </w:tr>
      <w:tr w:rsidR="00342DAF" w:rsidRPr="00342DAF" w:rsidTr="009C236C">
        <w:trPr>
          <w:trHeight w:val="397"/>
        </w:trPr>
        <w:tc>
          <w:tcPr>
            <w:tcW w:w="4819" w:type="dxa"/>
            <w:shd w:val="clear" w:color="auto" w:fill="auto"/>
            <w:vAlign w:val="center"/>
          </w:tcPr>
          <w:p w:rsidR="00342DAF" w:rsidRPr="00342DAF" w:rsidRDefault="007E05D0" w:rsidP="00342DAF">
            <w:pPr>
              <w:jc w:val="center"/>
              <w:rPr>
                <w:rFonts w:ascii="Arial" w:hAnsi="Arial" w:cs="Arial"/>
                <w:sz w:val="22"/>
                <w:szCs w:val="22"/>
              </w:rPr>
            </w:pPr>
            <w:r>
              <w:rPr>
                <w:rFonts w:ascii="Arial" w:hAnsi="Arial" w:cs="Arial"/>
                <w:sz w:val="22"/>
                <w:szCs w:val="22"/>
              </w:rPr>
              <w:t>Yacine ELLAOUI</w:t>
            </w:r>
          </w:p>
        </w:tc>
        <w:tc>
          <w:tcPr>
            <w:tcW w:w="4394" w:type="dxa"/>
            <w:shd w:val="clear" w:color="auto" w:fill="auto"/>
            <w:vAlign w:val="center"/>
          </w:tcPr>
          <w:p w:rsidR="00342DAF" w:rsidRPr="00342DAF" w:rsidRDefault="007E05D0" w:rsidP="00342DAF">
            <w:pPr>
              <w:jc w:val="center"/>
              <w:rPr>
                <w:rFonts w:ascii="Arial" w:hAnsi="Arial" w:cs="Arial"/>
                <w:sz w:val="22"/>
                <w:szCs w:val="22"/>
              </w:rPr>
            </w:pPr>
            <w:r>
              <w:rPr>
                <w:rFonts w:ascii="Arial" w:hAnsi="Arial" w:cs="Arial"/>
                <w:sz w:val="22"/>
                <w:szCs w:val="22"/>
              </w:rPr>
              <w:t xml:space="preserve">Jean-Pierre </w:t>
            </w:r>
            <w:r w:rsidR="001A69FD">
              <w:rPr>
                <w:rFonts w:ascii="Arial" w:hAnsi="Arial" w:cs="Arial"/>
                <w:sz w:val="22"/>
                <w:szCs w:val="22"/>
              </w:rPr>
              <w:t>LUKASIEWICZ</w:t>
            </w:r>
          </w:p>
        </w:tc>
      </w:tr>
      <w:tr w:rsidR="00342DAF" w:rsidRPr="00342DAF" w:rsidTr="009C236C">
        <w:trPr>
          <w:trHeight w:val="397"/>
        </w:trPr>
        <w:tc>
          <w:tcPr>
            <w:tcW w:w="4819" w:type="dxa"/>
            <w:shd w:val="clear" w:color="auto" w:fill="auto"/>
            <w:vAlign w:val="center"/>
          </w:tcPr>
          <w:p w:rsidR="00342DAF" w:rsidRPr="00342DAF" w:rsidRDefault="007E05D0" w:rsidP="00342DAF">
            <w:pPr>
              <w:jc w:val="center"/>
              <w:rPr>
                <w:rFonts w:ascii="Arial" w:hAnsi="Arial" w:cs="Arial"/>
                <w:sz w:val="22"/>
                <w:szCs w:val="22"/>
              </w:rPr>
            </w:pPr>
            <w:r>
              <w:rPr>
                <w:rFonts w:ascii="Arial" w:hAnsi="Arial" w:cs="Arial"/>
                <w:sz w:val="22"/>
                <w:szCs w:val="22"/>
              </w:rPr>
              <w:t>Amandine CHAMPENOIS</w:t>
            </w:r>
          </w:p>
        </w:tc>
        <w:tc>
          <w:tcPr>
            <w:tcW w:w="4394" w:type="dxa"/>
            <w:shd w:val="clear" w:color="auto" w:fill="auto"/>
            <w:vAlign w:val="center"/>
          </w:tcPr>
          <w:p w:rsidR="00342DAF" w:rsidRPr="00342DAF" w:rsidRDefault="001A69FD" w:rsidP="00342DAF">
            <w:pPr>
              <w:jc w:val="center"/>
              <w:rPr>
                <w:rFonts w:ascii="Arial" w:hAnsi="Arial" w:cs="Arial"/>
                <w:sz w:val="22"/>
                <w:szCs w:val="22"/>
              </w:rPr>
            </w:pPr>
            <w:r>
              <w:rPr>
                <w:rFonts w:ascii="Arial" w:hAnsi="Arial" w:cs="Arial"/>
                <w:sz w:val="22"/>
                <w:szCs w:val="22"/>
              </w:rPr>
              <w:t>Corinne CORNET</w:t>
            </w:r>
          </w:p>
        </w:tc>
      </w:tr>
      <w:tr w:rsidR="00342DAF" w:rsidRPr="00342DAF" w:rsidTr="009C236C">
        <w:trPr>
          <w:trHeight w:val="397"/>
        </w:trPr>
        <w:tc>
          <w:tcPr>
            <w:tcW w:w="4819" w:type="dxa"/>
            <w:shd w:val="clear" w:color="auto" w:fill="auto"/>
            <w:vAlign w:val="center"/>
          </w:tcPr>
          <w:p w:rsidR="00342DAF" w:rsidRPr="00342DAF" w:rsidRDefault="007E05D0" w:rsidP="00342DAF">
            <w:pPr>
              <w:jc w:val="center"/>
              <w:rPr>
                <w:rFonts w:ascii="Arial" w:hAnsi="Arial" w:cs="Arial"/>
                <w:sz w:val="22"/>
                <w:szCs w:val="22"/>
              </w:rPr>
            </w:pPr>
            <w:r>
              <w:rPr>
                <w:rFonts w:ascii="Arial" w:hAnsi="Arial" w:cs="Arial"/>
                <w:sz w:val="22"/>
                <w:szCs w:val="22"/>
              </w:rPr>
              <w:t>Amélie LAMOUREUX</w:t>
            </w:r>
          </w:p>
        </w:tc>
        <w:tc>
          <w:tcPr>
            <w:tcW w:w="4394" w:type="dxa"/>
            <w:shd w:val="clear" w:color="auto" w:fill="auto"/>
            <w:vAlign w:val="center"/>
          </w:tcPr>
          <w:p w:rsidR="00342DAF" w:rsidRPr="00342DAF" w:rsidRDefault="001A69FD" w:rsidP="00342DAF">
            <w:pPr>
              <w:jc w:val="center"/>
              <w:rPr>
                <w:rFonts w:ascii="Arial" w:hAnsi="Arial" w:cs="Arial"/>
                <w:sz w:val="22"/>
                <w:szCs w:val="22"/>
              </w:rPr>
            </w:pPr>
            <w:r>
              <w:rPr>
                <w:rFonts w:ascii="Arial" w:hAnsi="Arial" w:cs="Arial"/>
                <w:sz w:val="22"/>
                <w:szCs w:val="22"/>
              </w:rPr>
              <w:t>Sonia TANTON</w:t>
            </w:r>
          </w:p>
        </w:tc>
      </w:tr>
      <w:tr w:rsidR="00342DAF" w:rsidRPr="00342DAF" w:rsidTr="009C236C">
        <w:trPr>
          <w:trHeight w:val="397"/>
        </w:trPr>
        <w:tc>
          <w:tcPr>
            <w:tcW w:w="4819" w:type="dxa"/>
            <w:shd w:val="clear" w:color="auto" w:fill="auto"/>
            <w:vAlign w:val="center"/>
          </w:tcPr>
          <w:p w:rsidR="00342DAF" w:rsidRPr="00342DAF" w:rsidRDefault="007E05D0" w:rsidP="00342DAF">
            <w:pPr>
              <w:jc w:val="center"/>
              <w:rPr>
                <w:rFonts w:ascii="Arial" w:hAnsi="Arial" w:cs="Arial"/>
                <w:sz w:val="22"/>
                <w:szCs w:val="22"/>
              </w:rPr>
            </w:pPr>
            <w:r>
              <w:rPr>
                <w:rFonts w:ascii="Arial" w:hAnsi="Arial" w:cs="Arial"/>
                <w:sz w:val="22"/>
                <w:szCs w:val="22"/>
              </w:rPr>
              <w:t>Benoit CORNEILLE</w:t>
            </w:r>
          </w:p>
        </w:tc>
        <w:tc>
          <w:tcPr>
            <w:tcW w:w="4394" w:type="dxa"/>
            <w:shd w:val="clear" w:color="auto" w:fill="auto"/>
            <w:vAlign w:val="center"/>
          </w:tcPr>
          <w:p w:rsidR="00342DAF" w:rsidRPr="00342DAF" w:rsidRDefault="001A69FD" w:rsidP="00342DAF">
            <w:pPr>
              <w:jc w:val="center"/>
              <w:rPr>
                <w:rFonts w:ascii="Arial" w:hAnsi="Arial" w:cs="Arial"/>
                <w:sz w:val="22"/>
                <w:szCs w:val="22"/>
              </w:rPr>
            </w:pPr>
            <w:r>
              <w:rPr>
                <w:rFonts w:ascii="Arial" w:hAnsi="Arial" w:cs="Arial"/>
                <w:sz w:val="22"/>
                <w:szCs w:val="22"/>
              </w:rPr>
              <w:t>Sylvie DURBECQ</w:t>
            </w:r>
          </w:p>
        </w:tc>
      </w:tr>
      <w:tr w:rsidR="004B2342" w:rsidRPr="00342DAF" w:rsidTr="009C236C">
        <w:trPr>
          <w:trHeight w:val="397"/>
        </w:trPr>
        <w:tc>
          <w:tcPr>
            <w:tcW w:w="4819" w:type="dxa"/>
            <w:shd w:val="clear" w:color="auto" w:fill="auto"/>
            <w:vAlign w:val="center"/>
          </w:tcPr>
          <w:p w:rsidR="004B2342" w:rsidRDefault="004B2342" w:rsidP="00342DAF">
            <w:pPr>
              <w:jc w:val="center"/>
              <w:rPr>
                <w:rFonts w:ascii="Arial" w:hAnsi="Arial" w:cs="Arial"/>
                <w:sz w:val="22"/>
                <w:szCs w:val="22"/>
              </w:rPr>
            </w:pPr>
            <w:r>
              <w:rPr>
                <w:rFonts w:ascii="Arial" w:hAnsi="Arial" w:cs="Arial"/>
                <w:sz w:val="22"/>
                <w:szCs w:val="22"/>
              </w:rPr>
              <w:t>Carole ALEXANDRE</w:t>
            </w:r>
          </w:p>
        </w:tc>
        <w:tc>
          <w:tcPr>
            <w:tcW w:w="4394" w:type="dxa"/>
            <w:shd w:val="clear" w:color="auto" w:fill="auto"/>
            <w:vAlign w:val="center"/>
          </w:tcPr>
          <w:p w:rsidR="004B2342" w:rsidRDefault="004B2342" w:rsidP="00342DAF">
            <w:pPr>
              <w:jc w:val="center"/>
              <w:rPr>
                <w:rFonts w:ascii="Arial" w:hAnsi="Arial" w:cs="Arial"/>
                <w:sz w:val="22"/>
                <w:szCs w:val="22"/>
              </w:rPr>
            </w:pPr>
            <w:r>
              <w:rPr>
                <w:rFonts w:ascii="Arial" w:hAnsi="Arial" w:cs="Arial"/>
                <w:sz w:val="22"/>
                <w:szCs w:val="22"/>
              </w:rPr>
              <w:t>Luc PIERQUIN</w:t>
            </w:r>
          </w:p>
        </w:tc>
      </w:tr>
    </w:tbl>
    <w:p w:rsidR="00621FB2" w:rsidRDefault="00621FB2" w:rsidP="00621FB2">
      <w:pPr>
        <w:ind w:left="708"/>
        <w:jc w:val="both"/>
        <w:rPr>
          <w:kern w:val="28"/>
          <w:sz w:val="26"/>
          <w:szCs w:val="26"/>
        </w:rPr>
      </w:pPr>
    </w:p>
    <w:p w:rsidR="009C236C" w:rsidRPr="00CE449C" w:rsidRDefault="009C236C" w:rsidP="00621FB2">
      <w:pPr>
        <w:ind w:left="708"/>
        <w:jc w:val="both"/>
        <w:rPr>
          <w:kern w:val="28"/>
          <w:sz w:val="26"/>
          <w:szCs w:val="26"/>
        </w:rPr>
      </w:pPr>
    </w:p>
    <w:p w:rsidR="00621FB2" w:rsidRDefault="009C236C" w:rsidP="00621FB2">
      <w:pPr>
        <w:rPr>
          <w:rFonts w:ascii="Arial" w:hAnsi="Arial" w:cs="Arial"/>
          <w:sz w:val="22"/>
          <w:szCs w:val="22"/>
        </w:rPr>
      </w:pPr>
      <w:r w:rsidRPr="009C236C">
        <w:rPr>
          <w:rFonts w:ascii="Arial" w:hAnsi="Arial" w:cs="Arial"/>
          <w:sz w:val="22"/>
          <w:szCs w:val="22"/>
        </w:rPr>
        <w:t>Arrivé</w:t>
      </w:r>
      <w:r>
        <w:rPr>
          <w:rFonts w:ascii="Arial" w:hAnsi="Arial" w:cs="Arial"/>
          <w:sz w:val="22"/>
          <w:szCs w:val="22"/>
        </w:rPr>
        <w:t>e</w:t>
      </w:r>
      <w:r w:rsidRPr="009C236C">
        <w:rPr>
          <w:rFonts w:ascii="Arial" w:hAnsi="Arial" w:cs="Arial"/>
          <w:sz w:val="22"/>
          <w:szCs w:val="22"/>
        </w:rPr>
        <w:t xml:space="preserve"> de Mme Amélie BRION.</w:t>
      </w:r>
    </w:p>
    <w:p w:rsidR="009C236C" w:rsidRPr="009C236C" w:rsidRDefault="009C236C" w:rsidP="00621FB2">
      <w:pPr>
        <w:rPr>
          <w:rFonts w:ascii="Arial" w:hAnsi="Arial" w:cs="Arial"/>
          <w:sz w:val="22"/>
          <w:szCs w:val="22"/>
        </w:rPr>
      </w:pPr>
    </w:p>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Désignation des membres de la commission de contrôle de la liste électorale</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n°6</w:t>
      </w:r>
    </w:p>
    <w:p w:rsidR="00560BBE" w:rsidRPr="00560BBE" w:rsidRDefault="00560BBE" w:rsidP="00560BBE"/>
    <w:p w:rsidR="00621FB2" w:rsidRPr="00326B54" w:rsidRDefault="00621FB2" w:rsidP="00621FB2">
      <w:pPr>
        <w:pStyle w:val="Paragraphedeliste"/>
        <w:ind w:left="0"/>
        <w:jc w:val="both"/>
        <w:rPr>
          <w:rFonts w:ascii="Arial" w:hAnsi="Arial" w:cs="Arial"/>
          <w:bCs/>
          <w:kern w:val="28"/>
          <w:sz w:val="22"/>
          <w:szCs w:val="22"/>
        </w:rPr>
      </w:pPr>
      <w:r w:rsidRPr="00326B54">
        <w:rPr>
          <w:rFonts w:ascii="Arial" w:hAnsi="Arial" w:cs="Arial"/>
          <w:bCs/>
          <w:kern w:val="28"/>
          <w:sz w:val="22"/>
          <w:szCs w:val="22"/>
        </w:rPr>
        <w:t xml:space="preserve">Vu l’article L19 du code électoral, </w:t>
      </w:r>
    </w:p>
    <w:p w:rsidR="00621FB2" w:rsidRPr="00326B54" w:rsidRDefault="00621FB2" w:rsidP="00621FB2">
      <w:pPr>
        <w:pStyle w:val="Paragraphedeliste"/>
        <w:ind w:left="0"/>
        <w:jc w:val="both"/>
        <w:rPr>
          <w:rFonts w:ascii="Arial" w:hAnsi="Arial" w:cs="Arial"/>
          <w:bCs/>
          <w:kern w:val="28"/>
          <w:sz w:val="22"/>
          <w:szCs w:val="22"/>
        </w:rPr>
      </w:pPr>
    </w:p>
    <w:p w:rsidR="00621FB2" w:rsidRPr="00326B54" w:rsidRDefault="00621FB2" w:rsidP="00621FB2">
      <w:pPr>
        <w:pStyle w:val="Paragraphedeliste"/>
        <w:ind w:left="0"/>
        <w:jc w:val="both"/>
        <w:rPr>
          <w:rFonts w:ascii="Arial" w:hAnsi="Arial" w:cs="Arial"/>
          <w:bCs/>
          <w:kern w:val="28"/>
          <w:sz w:val="22"/>
          <w:szCs w:val="22"/>
        </w:rPr>
      </w:pPr>
      <w:r w:rsidRPr="00326B54">
        <w:rPr>
          <w:rFonts w:ascii="Arial" w:hAnsi="Arial" w:cs="Arial"/>
          <w:bCs/>
          <w:kern w:val="28"/>
          <w:sz w:val="22"/>
          <w:szCs w:val="22"/>
        </w:rPr>
        <w:t>Il s’agit de créer une commission électorale dont le rôle est le suivant :</w:t>
      </w:r>
    </w:p>
    <w:p w:rsidR="00621FB2" w:rsidRDefault="00621FB2" w:rsidP="00621FB2">
      <w:pPr>
        <w:pStyle w:val="Paragraphedeliste"/>
        <w:ind w:left="0"/>
        <w:jc w:val="both"/>
        <w:rPr>
          <w:rFonts w:ascii="Arial" w:hAnsi="Arial" w:cs="Arial"/>
          <w:bCs/>
          <w:kern w:val="28"/>
          <w:sz w:val="22"/>
          <w:szCs w:val="22"/>
        </w:rPr>
      </w:pPr>
    </w:p>
    <w:p w:rsidR="00621FB2" w:rsidRPr="00326B54" w:rsidRDefault="00621FB2" w:rsidP="00621FB2">
      <w:pPr>
        <w:pStyle w:val="Paragraphedeliste"/>
        <w:ind w:left="0"/>
        <w:jc w:val="both"/>
        <w:rPr>
          <w:rFonts w:ascii="Arial" w:hAnsi="Arial" w:cs="Arial"/>
          <w:color w:val="000000"/>
          <w:sz w:val="22"/>
          <w:szCs w:val="22"/>
          <w:shd w:val="clear" w:color="auto" w:fill="FFFFFF"/>
        </w:rPr>
      </w:pPr>
      <w:r w:rsidRPr="00326B54">
        <w:rPr>
          <w:rFonts w:ascii="Arial" w:hAnsi="Arial" w:cs="Arial"/>
          <w:bCs/>
          <w:kern w:val="28"/>
          <w:sz w:val="22"/>
          <w:szCs w:val="22"/>
        </w:rPr>
        <w:t>-</w:t>
      </w:r>
      <w:r w:rsidRPr="00326B54">
        <w:rPr>
          <w:rFonts w:ascii="Arial" w:hAnsi="Arial" w:cs="Arial"/>
          <w:color w:val="000000"/>
          <w:sz w:val="22"/>
          <w:szCs w:val="22"/>
          <w:shd w:val="clear" w:color="auto" w:fill="FFFFFF"/>
        </w:rPr>
        <w:t>statuer sur les recours administratifs préalables prévus au III de l'article L. 18.</w:t>
      </w:r>
    </w:p>
    <w:p w:rsidR="00621FB2" w:rsidRPr="00326B54" w:rsidRDefault="00621FB2" w:rsidP="00621FB2">
      <w:pPr>
        <w:pStyle w:val="Paragraphedeliste"/>
        <w:ind w:left="0"/>
        <w:jc w:val="both"/>
        <w:rPr>
          <w:rFonts w:ascii="Arial" w:hAnsi="Arial" w:cs="Arial"/>
          <w:bCs/>
          <w:kern w:val="28"/>
          <w:sz w:val="22"/>
          <w:szCs w:val="22"/>
        </w:rPr>
      </w:pPr>
    </w:p>
    <w:p w:rsidR="00621FB2" w:rsidRPr="00326B54" w:rsidRDefault="00621FB2" w:rsidP="00621FB2">
      <w:pPr>
        <w:pStyle w:val="Paragraphedeliste"/>
        <w:ind w:left="0"/>
        <w:jc w:val="both"/>
        <w:rPr>
          <w:rFonts w:ascii="Arial" w:hAnsi="Arial" w:cs="Arial"/>
          <w:color w:val="000000"/>
          <w:sz w:val="22"/>
          <w:szCs w:val="22"/>
          <w:shd w:val="clear" w:color="auto" w:fill="FFFFFF"/>
        </w:rPr>
      </w:pPr>
      <w:r w:rsidRPr="00326B54">
        <w:rPr>
          <w:rFonts w:ascii="Arial" w:hAnsi="Arial" w:cs="Arial"/>
          <w:b/>
          <w:bCs/>
          <w:kern w:val="28"/>
          <w:sz w:val="22"/>
          <w:szCs w:val="22"/>
        </w:rPr>
        <w:t xml:space="preserve">- </w:t>
      </w:r>
      <w:r w:rsidRPr="00326B54">
        <w:rPr>
          <w:rFonts w:ascii="Arial" w:hAnsi="Arial" w:cs="Arial"/>
          <w:color w:val="000000"/>
          <w:sz w:val="22"/>
          <w:szCs w:val="22"/>
          <w:shd w:val="clear" w:color="auto" w:fill="FFFFFF"/>
        </w:rPr>
        <w:t>s'assurer également de la régularité de la liste électorale. A cette fin, elle a accès à la liste des électeurs inscrits dans la commune extraite du répertoire électoral unique et permanent.</w:t>
      </w:r>
    </w:p>
    <w:p w:rsidR="00621FB2" w:rsidRPr="00326B54" w:rsidRDefault="00621FB2" w:rsidP="00621FB2">
      <w:pPr>
        <w:pStyle w:val="Paragraphedeliste"/>
        <w:ind w:left="0"/>
        <w:jc w:val="both"/>
        <w:rPr>
          <w:rFonts w:ascii="Arial" w:hAnsi="Arial" w:cs="Arial"/>
          <w:b/>
          <w:bCs/>
          <w:kern w:val="28"/>
          <w:sz w:val="22"/>
          <w:szCs w:val="22"/>
        </w:rPr>
      </w:pPr>
    </w:p>
    <w:p w:rsidR="00621FB2" w:rsidRPr="00326B54" w:rsidRDefault="00621FB2" w:rsidP="00621FB2">
      <w:pPr>
        <w:pStyle w:val="Paragraphedeliste"/>
        <w:ind w:left="0"/>
        <w:jc w:val="both"/>
        <w:rPr>
          <w:rFonts w:ascii="Arial" w:hAnsi="Arial" w:cs="Arial"/>
          <w:color w:val="000000"/>
          <w:sz w:val="22"/>
          <w:szCs w:val="22"/>
          <w:shd w:val="clear" w:color="auto" w:fill="FFFFFF"/>
        </w:rPr>
      </w:pPr>
      <w:r w:rsidRPr="00326B54">
        <w:rPr>
          <w:rFonts w:ascii="Arial" w:hAnsi="Arial" w:cs="Arial"/>
          <w:b/>
          <w:bCs/>
          <w:kern w:val="28"/>
          <w:sz w:val="22"/>
          <w:szCs w:val="22"/>
        </w:rPr>
        <w:lastRenderedPageBreak/>
        <w:t>-</w:t>
      </w:r>
      <w:r w:rsidRPr="00326B54">
        <w:rPr>
          <w:rFonts w:ascii="Arial" w:hAnsi="Arial" w:cs="Arial"/>
          <w:color w:val="000000"/>
          <w:sz w:val="22"/>
          <w:szCs w:val="22"/>
          <w:shd w:val="clear" w:color="auto" w:fill="FFFFFF"/>
        </w:rPr>
        <w:t>Elle peut, à la majorité de ses membres, au plus tard le vingt-et-unième jour avant chaque scrutin, réformer les décisions prévues au II de l'article L. 18 ou procéder à l'inscription ou à la radiation d'un électeur omis ou indûment inscrit. Lorsqu'elle radie un électeur, sa décision est soumise à une procédure contradictoire.</w:t>
      </w:r>
    </w:p>
    <w:p w:rsidR="00621FB2" w:rsidRPr="00326B54" w:rsidRDefault="00621FB2" w:rsidP="00621FB2">
      <w:pPr>
        <w:pStyle w:val="NormalWeb"/>
        <w:spacing w:before="180" w:beforeAutospacing="0" w:after="180" w:afterAutospacing="0"/>
        <w:jc w:val="both"/>
        <w:rPr>
          <w:rFonts w:ascii="Arial" w:hAnsi="Arial" w:cs="Arial"/>
          <w:color w:val="000000"/>
          <w:sz w:val="22"/>
          <w:szCs w:val="22"/>
        </w:rPr>
      </w:pPr>
      <w:r w:rsidRPr="00326B54">
        <w:rPr>
          <w:rFonts w:ascii="Arial" w:hAnsi="Arial" w:cs="Arial"/>
          <w:color w:val="000000"/>
          <w:sz w:val="22"/>
          <w:szCs w:val="22"/>
        </w:rPr>
        <w:t xml:space="preserve">Dans les communes de 1 000 habitants et plus dans lesquelles trois listes ont obtenu des sièges au conseil municipal lors de son dernier renouvellement, la commission est composée : </w:t>
      </w:r>
    </w:p>
    <w:p w:rsidR="00621FB2" w:rsidRPr="00326B54" w:rsidRDefault="00621FB2" w:rsidP="00621FB2">
      <w:pPr>
        <w:pStyle w:val="NormalWeb"/>
        <w:spacing w:before="180" w:beforeAutospacing="0" w:after="180" w:afterAutospacing="0"/>
        <w:jc w:val="both"/>
        <w:rPr>
          <w:rFonts w:ascii="Arial" w:hAnsi="Arial" w:cs="Arial"/>
          <w:color w:val="000000"/>
          <w:sz w:val="22"/>
          <w:szCs w:val="22"/>
        </w:rPr>
      </w:pPr>
      <w:r w:rsidRPr="00326B54">
        <w:rPr>
          <w:rFonts w:ascii="Arial" w:hAnsi="Arial" w:cs="Arial"/>
          <w:color w:val="000000"/>
          <w:sz w:val="22"/>
          <w:szCs w:val="22"/>
        </w:rPr>
        <w:t xml:space="preserve">1° De trois conseillers municipaux appartenant à la liste ayant obtenu le plus grand nombre de sièges, pris dans l'ordre du tableau parmi les membres prêts à participer aux travaux de la commission, à l'exception du maire, des adjoints titulaires d'une délégation et des conseillers municipaux titulaires d'une délégation en matière d'inscription sur la liste électorale ; </w:t>
      </w:r>
    </w:p>
    <w:p w:rsidR="00621FB2" w:rsidRPr="00326B54" w:rsidRDefault="00621FB2" w:rsidP="00621FB2">
      <w:pPr>
        <w:pStyle w:val="NormalWeb"/>
        <w:spacing w:before="180" w:after="180"/>
        <w:jc w:val="both"/>
        <w:rPr>
          <w:rFonts w:ascii="Arial" w:hAnsi="Arial" w:cs="Arial"/>
          <w:color w:val="000000"/>
          <w:sz w:val="22"/>
          <w:szCs w:val="22"/>
        </w:rPr>
      </w:pPr>
      <w:r w:rsidRPr="00326B54">
        <w:rPr>
          <w:rFonts w:ascii="Arial" w:hAnsi="Arial" w:cs="Arial"/>
          <w:color w:val="000000"/>
          <w:sz w:val="22"/>
          <w:szCs w:val="22"/>
        </w:rPr>
        <w:t xml:space="preserve">2° De deux conseillers municipaux appartenant respectivement à la deuxième et à la troisième liste ayant obtenu le plus grand nombre de sièges, pris dans l'ordre du tableau parmi les membres prêts à participer aux travaux de la commission, à l'exception du maire, des adjoints titulaires d'une délégation et des conseillers municipaux titulaires d'une délégation en matière d'inscription sur la liste électorale. </w:t>
      </w:r>
    </w:p>
    <w:p w:rsidR="00621FB2" w:rsidRDefault="0075218A" w:rsidP="00DC16A2">
      <w:pPr>
        <w:spacing w:line="360" w:lineRule="auto"/>
        <w:rPr>
          <w:rFonts w:ascii="Arial" w:hAnsi="Arial" w:cs="Arial"/>
          <w:sz w:val="22"/>
          <w:szCs w:val="22"/>
        </w:rPr>
      </w:pPr>
      <w:r w:rsidRPr="0075218A">
        <w:rPr>
          <w:rFonts w:ascii="Arial" w:hAnsi="Arial" w:cs="Arial"/>
          <w:sz w:val="22"/>
          <w:szCs w:val="22"/>
        </w:rPr>
        <w:t>Sont désignés</w:t>
      </w:r>
      <w:r w:rsidR="00DC16A2">
        <w:rPr>
          <w:rFonts w:ascii="Arial" w:hAnsi="Arial" w:cs="Arial"/>
          <w:sz w:val="22"/>
          <w:szCs w:val="22"/>
        </w:rPr>
        <w:t xml:space="preserve"> à l’unanimité les</w:t>
      </w:r>
      <w:r w:rsidRPr="0075218A">
        <w:rPr>
          <w:rFonts w:ascii="Arial" w:hAnsi="Arial" w:cs="Arial"/>
          <w:sz w:val="22"/>
          <w:szCs w:val="22"/>
        </w:rPr>
        <w:t xml:space="preserve"> membres de la commission</w:t>
      </w:r>
      <w:r w:rsidR="009C236C">
        <w:rPr>
          <w:rFonts w:ascii="Arial" w:hAnsi="Arial" w:cs="Arial"/>
          <w:sz w:val="22"/>
          <w:szCs w:val="22"/>
        </w:rPr>
        <w:t xml:space="preserve"> de contrôle de la liste électorale</w:t>
      </w:r>
      <w:r w:rsidRPr="0075218A">
        <w:rPr>
          <w:rFonts w:ascii="Arial" w:hAnsi="Arial" w:cs="Arial"/>
          <w:sz w:val="22"/>
          <w:szCs w:val="22"/>
        </w:rPr>
        <w:t> :</w:t>
      </w:r>
    </w:p>
    <w:p w:rsidR="0075218A" w:rsidRDefault="0075218A" w:rsidP="00DC16A2">
      <w:pPr>
        <w:spacing w:line="360" w:lineRule="auto"/>
        <w:rPr>
          <w:rFonts w:ascii="Arial" w:hAnsi="Arial" w:cs="Arial"/>
          <w:sz w:val="22"/>
          <w:szCs w:val="22"/>
        </w:rPr>
      </w:pPr>
      <w:r>
        <w:rPr>
          <w:rFonts w:ascii="Arial" w:hAnsi="Arial" w:cs="Arial"/>
          <w:sz w:val="22"/>
          <w:szCs w:val="22"/>
        </w:rPr>
        <w:t>-</w:t>
      </w:r>
      <w:r w:rsidR="009C236C">
        <w:rPr>
          <w:rFonts w:ascii="Arial" w:hAnsi="Arial" w:cs="Arial"/>
          <w:sz w:val="22"/>
          <w:szCs w:val="22"/>
        </w:rPr>
        <w:t xml:space="preserve"> Jean-Pierre LUKASIEWICZ</w:t>
      </w:r>
    </w:p>
    <w:p w:rsidR="0075218A" w:rsidRDefault="0075218A" w:rsidP="009C236C">
      <w:pPr>
        <w:spacing w:line="360" w:lineRule="auto"/>
        <w:rPr>
          <w:rFonts w:ascii="Arial" w:hAnsi="Arial" w:cs="Arial"/>
          <w:sz w:val="22"/>
          <w:szCs w:val="22"/>
        </w:rPr>
      </w:pPr>
      <w:r>
        <w:rPr>
          <w:rFonts w:ascii="Arial" w:hAnsi="Arial" w:cs="Arial"/>
          <w:sz w:val="22"/>
          <w:szCs w:val="22"/>
        </w:rPr>
        <w:t>-</w:t>
      </w:r>
      <w:r w:rsidR="009C236C">
        <w:rPr>
          <w:rFonts w:ascii="Arial" w:hAnsi="Arial" w:cs="Arial"/>
          <w:sz w:val="22"/>
          <w:szCs w:val="22"/>
        </w:rPr>
        <w:t xml:space="preserve"> Alain BIDELOGNE</w:t>
      </w:r>
    </w:p>
    <w:p w:rsidR="0075218A" w:rsidRDefault="0075218A" w:rsidP="009C236C">
      <w:pPr>
        <w:spacing w:line="360" w:lineRule="auto"/>
        <w:rPr>
          <w:rFonts w:ascii="Arial" w:hAnsi="Arial" w:cs="Arial"/>
          <w:sz w:val="22"/>
          <w:szCs w:val="22"/>
        </w:rPr>
      </w:pPr>
      <w:r>
        <w:rPr>
          <w:rFonts w:ascii="Arial" w:hAnsi="Arial" w:cs="Arial"/>
          <w:sz w:val="22"/>
          <w:szCs w:val="22"/>
        </w:rPr>
        <w:t>-</w:t>
      </w:r>
      <w:r w:rsidR="009C236C">
        <w:rPr>
          <w:rFonts w:ascii="Arial" w:hAnsi="Arial" w:cs="Arial"/>
          <w:sz w:val="22"/>
          <w:szCs w:val="22"/>
        </w:rPr>
        <w:t xml:space="preserve"> Myriam AUBART</w:t>
      </w:r>
    </w:p>
    <w:p w:rsidR="0075218A" w:rsidRDefault="0075218A" w:rsidP="009C236C">
      <w:pPr>
        <w:spacing w:line="360" w:lineRule="auto"/>
        <w:rPr>
          <w:rFonts w:ascii="Arial" w:hAnsi="Arial" w:cs="Arial"/>
          <w:sz w:val="22"/>
          <w:szCs w:val="22"/>
        </w:rPr>
      </w:pPr>
      <w:r>
        <w:rPr>
          <w:rFonts w:ascii="Arial" w:hAnsi="Arial" w:cs="Arial"/>
          <w:sz w:val="22"/>
          <w:szCs w:val="22"/>
        </w:rPr>
        <w:t>-</w:t>
      </w:r>
      <w:r w:rsidR="009C236C">
        <w:rPr>
          <w:rFonts w:ascii="Arial" w:hAnsi="Arial" w:cs="Arial"/>
          <w:sz w:val="22"/>
          <w:szCs w:val="22"/>
        </w:rPr>
        <w:t xml:space="preserve"> Carole ALEXANDRE</w:t>
      </w:r>
    </w:p>
    <w:p w:rsidR="0075218A" w:rsidRDefault="0075218A" w:rsidP="009C236C">
      <w:pPr>
        <w:spacing w:line="360" w:lineRule="auto"/>
        <w:rPr>
          <w:rFonts w:ascii="Arial" w:hAnsi="Arial" w:cs="Arial"/>
          <w:sz w:val="22"/>
          <w:szCs w:val="22"/>
        </w:rPr>
      </w:pPr>
      <w:r>
        <w:rPr>
          <w:rFonts w:ascii="Arial" w:hAnsi="Arial" w:cs="Arial"/>
          <w:sz w:val="22"/>
          <w:szCs w:val="22"/>
        </w:rPr>
        <w:t>-</w:t>
      </w:r>
      <w:r w:rsidR="009C236C">
        <w:rPr>
          <w:rFonts w:ascii="Arial" w:hAnsi="Arial" w:cs="Arial"/>
          <w:sz w:val="22"/>
          <w:szCs w:val="22"/>
        </w:rPr>
        <w:t xml:space="preserve"> Grégory CATEL</w:t>
      </w:r>
    </w:p>
    <w:p w:rsidR="009C236C" w:rsidRPr="0075218A" w:rsidRDefault="009C236C" w:rsidP="00621FB2">
      <w:pPr>
        <w:rPr>
          <w:rFonts w:ascii="Arial" w:hAnsi="Arial" w:cs="Arial"/>
          <w:sz w:val="22"/>
          <w:szCs w:val="22"/>
        </w:rPr>
      </w:pPr>
    </w:p>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Désignation des membres de la commission communale des impôts</w:t>
      </w:r>
      <w:r w:rsidR="00560BBE">
        <w:rPr>
          <w:rFonts w:ascii="Arial" w:hAnsi="Arial" w:cs="Arial"/>
          <w:color w:val="auto"/>
          <w:sz w:val="24"/>
          <w:szCs w:val="24"/>
        </w:rPr>
        <w:t xml:space="preserve"> </w:t>
      </w:r>
      <w:r w:rsidR="00560BBE">
        <w:rPr>
          <w:rFonts w:ascii="Arial" w:hAnsi="Arial" w:cs="Arial"/>
          <w:snapToGrid w:val="0"/>
          <w:color w:val="E36C0A" w:themeColor="accent6" w:themeShade="BF"/>
          <w:sz w:val="22"/>
          <w:szCs w:val="22"/>
        </w:rPr>
        <w:t>Délibération n°7</w:t>
      </w:r>
    </w:p>
    <w:p w:rsidR="00560BBE" w:rsidRPr="00560BBE" w:rsidRDefault="00560BBE" w:rsidP="00560BBE"/>
    <w:p w:rsidR="00621FB2" w:rsidRPr="00915001" w:rsidRDefault="00621FB2" w:rsidP="00621FB2">
      <w:pPr>
        <w:jc w:val="both"/>
        <w:rPr>
          <w:rFonts w:ascii="Arial" w:hAnsi="Arial" w:cs="Arial"/>
          <w:color w:val="000000"/>
          <w:sz w:val="22"/>
          <w:szCs w:val="22"/>
        </w:rPr>
      </w:pPr>
      <w:r w:rsidRPr="00915001">
        <w:rPr>
          <w:rFonts w:ascii="Arial" w:hAnsi="Arial" w:cs="Arial"/>
          <w:color w:val="000000"/>
          <w:sz w:val="22"/>
          <w:szCs w:val="22"/>
        </w:rPr>
        <w:t xml:space="preserve">L’article </w:t>
      </w:r>
      <w:hyperlink r:id="rId7" w:tgtFrame="_blank" w:history="1">
        <w:r w:rsidRPr="00915001">
          <w:rPr>
            <w:color w:val="000000"/>
          </w:rPr>
          <w:t>1650</w:t>
        </w:r>
        <w:r w:rsidRPr="00915001">
          <w:rPr>
            <w:rFonts w:eastAsiaTheme="majorEastAsia"/>
            <w:color w:val="000000"/>
          </w:rPr>
          <w:t xml:space="preserve"> </w:t>
        </w:r>
      </w:hyperlink>
      <w:r w:rsidRPr="00915001">
        <w:rPr>
          <w:rFonts w:ascii="Arial" w:hAnsi="Arial" w:cs="Arial"/>
          <w:color w:val="000000"/>
          <w:sz w:val="22"/>
          <w:szCs w:val="22"/>
        </w:rPr>
        <w:t>du CGI prévoit l’institution dans chaque commune d’une commission communale des impôts directs (CCID)</w:t>
      </w:r>
      <w:r>
        <w:rPr>
          <w:rFonts w:ascii="Arial" w:hAnsi="Arial" w:cs="Arial"/>
          <w:color w:val="000000"/>
          <w:sz w:val="22"/>
          <w:szCs w:val="22"/>
        </w:rPr>
        <w:t>.</w:t>
      </w:r>
      <w:r w:rsidRPr="00915001">
        <w:rPr>
          <w:rFonts w:ascii="Arial" w:hAnsi="Arial" w:cs="Arial"/>
          <w:color w:val="000000"/>
          <w:sz w:val="22"/>
          <w:szCs w:val="22"/>
        </w:rPr>
        <w:t xml:space="preserve"> </w:t>
      </w:r>
    </w:p>
    <w:p w:rsidR="00621FB2" w:rsidRPr="00915001" w:rsidRDefault="00621FB2" w:rsidP="00621FB2">
      <w:pPr>
        <w:spacing w:before="120" w:after="240"/>
        <w:jc w:val="both"/>
        <w:rPr>
          <w:rFonts w:ascii="Arial" w:hAnsi="Arial" w:cs="Arial"/>
          <w:color w:val="000000"/>
          <w:sz w:val="22"/>
          <w:szCs w:val="22"/>
        </w:rPr>
      </w:pPr>
      <w:r w:rsidRPr="00915001">
        <w:rPr>
          <w:rFonts w:ascii="Arial" w:hAnsi="Arial" w:cs="Arial"/>
          <w:color w:val="000000"/>
          <w:sz w:val="22"/>
          <w:szCs w:val="22"/>
        </w:rPr>
        <w:t>La commission communale des impôts directs comprend 9 membres :</w:t>
      </w:r>
    </w:p>
    <w:p w:rsidR="00621FB2" w:rsidRPr="00915001" w:rsidRDefault="00621FB2" w:rsidP="00621FB2">
      <w:pPr>
        <w:numPr>
          <w:ilvl w:val="0"/>
          <w:numId w:val="8"/>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Le maire ou l’adjoint délégué président de la commission</w:t>
      </w:r>
    </w:p>
    <w:p w:rsidR="00621FB2" w:rsidRPr="00915001" w:rsidRDefault="00621FB2" w:rsidP="00621FB2">
      <w:pPr>
        <w:numPr>
          <w:ilvl w:val="0"/>
          <w:numId w:val="8"/>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Et 8 commissaires dans les communes de plus de 2000 habitants</w:t>
      </w:r>
    </w:p>
    <w:p w:rsidR="00621FB2" w:rsidRPr="00915001" w:rsidRDefault="00621FB2" w:rsidP="00621FB2">
      <w:pPr>
        <w:spacing w:before="240" w:after="240"/>
        <w:jc w:val="both"/>
        <w:rPr>
          <w:rFonts w:ascii="Arial" w:hAnsi="Arial" w:cs="Arial"/>
          <w:color w:val="000000"/>
          <w:sz w:val="22"/>
          <w:szCs w:val="22"/>
        </w:rPr>
      </w:pPr>
      <w:r w:rsidRPr="00915001">
        <w:rPr>
          <w:rFonts w:ascii="Arial" w:hAnsi="Arial" w:cs="Arial"/>
          <w:color w:val="000000"/>
          <w:sz w:val="22"/>
          <w:szCs w:val="22"/>
        </w:rPr>
        <w:t>Les commissaires doivent :</w:t>
      </w:r>
    </w:p>
    <w:p w:rsidR="00621FB2" w:rsidRPr="00915001" w:rsidRDefault="00621FB2" w:rsidP="00621FB2">
      <w:pPr>
        <w:numPr>
          <w:ilvl w:val="0"/>
          <w:numId w:val="9"/>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Être de nationalité française ou ressortissant d’un État membre de l’Union européenne</w:t>
      </w:r>
    </w:p>
    <w:p w:rsidR="00621FB2" w:rsidRPr="00915001" w:rsidRDefault="00621FB2" w:rsidP="00621FB2">
      <w:pPr>
        <w:numPr>
          <w:ilvl w:val="0"/>
          <w:numId w:val="9"/>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Avoir au moins 25 ans</w:t>
      </w:r>
    </w:p>
    <w:p w:rsidR="00621FB2" w:rsidRPr="00915001" w:rsidRDefault="00621FB2" w:rsidP="00621FB2">
      <w:pPr>
        <w:numPr>
          <w:ilvl w:val="0"/>
          <w:numId w:val="9"/>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Jouir de leurs droits civils</w:t>
      </w:r>
    </w:p>
    <w:p w:rsidR="00621FB2" w:rsidRPr="00915001" w:rsidRDefault="00621FB2" w:rsidP="00621FB2">
      <w:pPr>
        <w:numPr>
          <w:ilvl w:val="0"/>
          <w:numId w:val="9"/>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Être inscrits sur l’un des rôles d’impôts directs locaux dans la commune</w:t>
      </w:r>
    </w:p>
    <w:p w:rsidR="00621FB2" w:rsidRPr="00915001" w:rsidRDefault="00621FB2" w:rsidP="00621FB2">
      <w:pPr>
        <w:numPr>
          <w:ilvl w:val="0"/>
          <w:numId w:val="9"/>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 xml:space="preserve">Être familiarisés avec les circonstances locales, et posséder des connaissances </w:t>
      </w:r>
      <w:r w:rsidRPr="00915001">
        <w:rPr>
          <w:rFonts w:ascii="Arial" w:hAnsi="Arial" w:cs="Arial"/>
          <w:color w:val="000000"/>
          <w:sz w:val="22"/>
          <w:szCs w:val="22"/>
        </w:rPr>
        <w:tab/>
        <w:t>suffisantes pour l’exécution des travaux de la commission</w:t>
      </w:r>
    </w:p>
    <w:p w:rsidR="00621FB2" w:rsidRPr="00915001" w:rsidRDefault="00621FB2" w:rsidP="00621FB2">
      <w:pPr>
        <w:spacing w:before="240" w:after="240"/>
        <w:jc w:val="both"/>
        <w:rPr>
          <w:rFonts w:ascii="Arial" w:hAnsi="Arial" w:cs="Arial"/>
          <w:color w:val="000000"/>
          <w:sz w:val="22"/>
          <w:szCs w:val="22"/>
        </w:rPr>
      </w:pPr>
      <w:r w:rsidRPr="00915001">
        <w:rPr>
          <w:rFonts w:ascii="Arial" w:hAnsi="Arial" w:cs="Arial"/>
          <w:color w:val="000000"/>
          <w:sz w:val="22"/>
          <w:szCs w:val="22"/>
        </w:rPr>
        <w:t>Aux termes de l’</w:t>
      </w:r>
      <w:hyperlink r:id="rId8" w:tgtFrame="_blank" w:history="1">
        <w:r w:rsidRPr="00915001">
          <w:rPr>
            <w:rFonts w:ascii="Arial" w:hAnsi="Arial" w:cs="Arial"/>
            <w:color w:val="000000"/>
            <w:sz w:val="22"/>
            <w:szCs w:val="22"/>
          </w:rPr>
          <w:t>article 1753 du CGI</w:t>
        </w:r>
      </w:hyperlink>
      <w:r w:rsidRPr="00915001">
        <w:rPr>
          <w:rFonts w:ascii="Arial" w:hAnsi="Arial" w:cs="Arial"/>
          <w:color w:val="000000"/>
          <w:sz w:val="22"/>
          <w:szCs w:val="22"/>
        </w:rPr>
        <w:t>, ne peuvent être admises à participer aux travaux de la commission les personnes :</w:t>
      </w:r>
    </w:p>
    <w:p w:rsidR="00621FB2" w:rsidRPr="00915001" w:rsidRDefault="00621FB2" w:rsidP="00621FB2">
      <w:pPr>
        <w:numPr>
          <w:ilvl w:val="0"/>
          <w:numId w:val="10"/>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 xml:space="preserve">Qui, à l’occasion de fraudes fiscales ou d’oppositions au contrôle fiscal, ont fait l’objet </w:t>
      </w:r>
      <w:r w:rsidRPr="00915001">
        <w:rPr>
          <w:rFonts w:ascii="Arial" w:hAnsi="Arial" w:cs="Arial"/>
          <w:color w:val="000000"/>
          <w:sz w:val="22"/>
          <w:szCs w:val="22"/>
        </w:rPr>
        <w:tab/>
        <w:t xml:space="preserve">d’une condamnation, prononcée par le tribunal, à l’une des peines prévues aux </w:t>
      </w:r>
      <w:r w:rsidRPr="00915001">
        <w:rPr>
          <w:rFonts w:ascii="Arial" w:hAnsi="Arial" w:cs="Arial"/>
          <w:color w:val="000000"/>
          <w:sz w:val="22"/>
          <w:szCs w:val="22"/>
        </w:rPr>
        <w:tab/>
        <w:t xml:space="preserve">articles </w:t>
      </w:r>
      <w:r w:rsidR="00F124BB">
        <w:rPr>
          <w:rFonts w:ascii="Arial" w:hAnsi="Arial" w:cs="Arial"/>
          <w:color w:val="000000"/>
          <w:sz w:val="22"/>
          <w:szCs w:val="22"/>
        </w:rPr>
        <w:tab/>
      </w:r>
      <w:r w:rsidRPr="00915001">
        <w:rPr>
          <w:rFonts w:ascii="Arial" w:hAnsi="Arial" w:cs="Arial"/>
          <w:color w:val="000000"/>
          <w:sz w:val="22"/>
          <w:szCs w:val="22"/>
        </w:rPr>
        <w:t>du CGI visés par l’</w:t>
      </w:r>
      <w:hyperlink r:id="rId9" w:tgtFrame="_blank" w:history="1">
        <w:r w:rsidRPr="00915001">
          <w:rPr>
            <w:rFonts w:ascii="Arial" w:hAnsi="Arial" w:cs="Arial"/>
            <w:color w:val="000000"/>
            <w:sz w:val="22"/>
            <w:szCs w:val="22"/>
          </w:rPr>
          <w:t xml:space="preserve">article 1753 </w:t>
        </w:r>
      </w:hyperlink>
      <w:r w:rsidRPr="00915001">
        <w:rPr>
          <w:rFonts w:ascii="Arial" w:hAnsi="Arial" w:cs="Arial"/>
          <w:color w:val="000000"/>
          <w:sz w:val="22"/>
          <w:szCs w:val="22"/>
        </w:rPr>
        <w:t>du même code</w:t>
      </w:r>
    </w:p>
    <w:p w:rsidR="00621FB2" w:rsidRPr="009C236C" w:rsidRDefault="00621FB2" w:rsidP="009C236C">
      <w:pPr>
        <w:ind w:left="426"/>
        <w:jc w:val="both"/>
        <w:rPr>
          <w:rFonts w:ascii="Arial" w:hAnsi="Arial" w:cs="Arial"/>
          <w:color w:val="3D3D3D"/>
          <w:sz w:val="2"/>
          <w:szCs w:val="2"/>
        </w:rPr>
      </w:pPr>
    </w:p>
    <w:p w:rsidR="00621FB2" w:rsidRDefault="00621FB2" w:rsidP="00621FB2">
      <w:pPr>
        <w:numPr>
          <w:ilvl w:val="0"/>
          <w:numId w:val="10"/>
        </w:numPr>
        <w:spacing w:before="100" w:beforeAutospacing="1" w:after="100" w:afterAutospacing="1"/>
        <w:ind w:left="426" w:firstLine="0"/>
        <w:jc w:val="both"/>
        <w:rPr>
          <w:rFonts w:ascii="Arial" w:hAnsi="Arial" w:cs="Arial"/>
          <w:color w:val="000000"/>
          <w:sz w:val="22"/>
          <w:szCs w:val="22"/>
        </w:rPr>
      </w:pPr>
      <w:r w:rsidRPr="00915001">
        <w:rPr>
          <w:rFonts w:ascii="Arial" w:hAnsi="Arial" w:cs="Arial"/>
          <w:color w:val="000000"/>
          <w:sz w:val="22"/>
          <w:szCs w:val="22"/>
        </w:rPr>
        <w:t xml:space="preserve">Dont les bases d’imposition ont été évaluées d’office, par suite d’opposition au </w:t>
      </w:r>
      <w:r>
        <w:rPr>
          <w:rFonts w:ascii="Arial" w:hAnsi="Arial" w:cs="Arial"/>
          <w:color w:val="000000"/>
          <w:sz w:val="22"/>
          <w:szCs w:val="22"/>
        </w:rPr>
        <w:tab/>
      </w:r>
      <w:r w:rsidRPr="00915001">
        <w:rPr>
          <w:rFonts w:ascii="Arial" w:hAnsi="Arial" w:cs="Arial"/>
          <w:color w:val="000000"/>
          <w:sz w:val="22"/>
          <w:szCs w:val="22"/>
        </w:rPr>
        <w:t>contrôle fiscal du fait du contribuable ou de tiers.</w:t>
      </w:r>
    </w:p>
    <w:p w:rsidR="00621FB2" w:rsidRPr="00915001" w:rsidRDefault="00621FB2" w:rsidP="00621FB2">
      <w:pPr>
        <w:ind w:left="426"/>
        <w:jc w:val="both"/>
        <w:rPr>
          <w:rFonts w:ascii="Arial" w:hAnsi="Arial" w:cs="Arial"/>
          <w:color w:val="000000"/>
          <w:sz w:val="22"/>
          <w:szCs w:val="22"/>
        </w:rPr>
      </w:pPr>
    </w:p>
    <w:p w:rsidR="00621FB2" w:rsidRDefault="00621FB2" w:rsidP="00621FB2">
      <w:pPr>
        <w:jc w:val="both"/>
        <w:rPr>
          <w:rFonts w:ascii="Arial" w:hAnsi="Arial" w:cs="Arial"/>
          <w:color w:val="000000"/>
          <w:sz w:val="22"/>
          <w:szCs w:val="22"/>
        </w:rPr>
      </w:pPr>
      <w:r w:rsidRPr="00915001">
        <w:rPr>
          <w:rFonts w:ascii="Arial" w:hAnsi="Arial" w:cs="Arial"/>
          <w:color w:val="000000"/>
          <w:sz w:val="22"/>
          <w:szCs w:val="22"/>
        </w:rPr>
        <w:t>Les huit commissaires, et leurs suppléants en nombre égal, sont désignés par le directeur départemental des Finances publiques sur une liste de contribuables en nombre double remplissant les conditions précisées ci</w:t>
      </w:r>
      <w:r w:rsidRPr="00915001">
        <w:rPr>
          <w:rFonts w:ascii="Arial" w:hAnsi="Arial" w:cs="Arial"/>
          <w:color w:val="000000"/>
          <w:sz w:val="22"/>
          <w:szCs w:val="22"/>
        </w:rPr>
        <w:noBreakHyphen/>
        <w:t>dessus, dressée par le conseil municipal. La liste de proposition établie par le conseil municipal doit donc comporter seize noms pour les commissaires titulaires, et seize noms pour les commissaires suppléants.</w:t>
      </w:r>
    </w:p>
    <w:p w:rsidR="00621FB2" w:rsidRPr="00915001" w:rsidRDefault="00621FB2" w:rsidP="00621FB2">
      <w:pPr>
        <w:ind w:firstLine="426"/>
        <w:jc w:val="both"/>
        <w:rPr>
          <w:rFonts w:ascii="Arial" w:hAnsi="Arial" w:cs="Arial"/>
          <w:color w:val="000000"/>
          <w:sz w:val="22"/>
          <w:szCs w:val="22"/>
        </w:rPr>
      </w:pPr>
    </w:p>
    <w:p w:rsidR="00621FB2" w:rsidRPr="00915001" w:rsidRDefault="00621FB2" w:rsidP="00621FB2">
      <w:pPr>
        <w:jc w:val="both"/>
        <w:rPr>
          <w:rFonts w:ascii="Arial" w:hAnsi="Arial" w:cs="Arial"/>
          <w:color w:val="000000"/>
          <w:sz w:val="22"/>
          <w:szCs w:val="22"/>
        </w:rPr>
      </w:pPr>
      <w:r w:rsidRPr="00915001">
        <w:rPr>
          <w:rFonts w:ascii="Arial" w:hAnsi="Arial" w:cs="Arial"/>
          <w:color w:val="000000"/>
          <w:sz w:val="22"/>
          <w:szCs w:val="22"/>
        </w:rPr>
        <w:t>La désignation des commissaires intervient dans les deux mois suivant le renouvellement général des conseils municipaux ; à défaut de liste de présentation, ils sont nommés d’office par le directeur départemental des finances publiques, un mois après la mise en demeure de délibérer adressée au conseil municipal.</w:t>
      </w:r>
    </w:p>
    <w:p w:rsidR="00621FB2" w:rsidRDefault="009C236C" w:rsidP="00291640">
      <w:pPr>
        <w:jc w:val="both"/>
        <w:rPr>
          <w:rFonts w:ascii="Arial" w:hAnsi="Arial" w:cs="Arial"/>
          <w:color w:val="000000"/>
          <w:sz w:val="22"/>
          <w:szCs w:val="22"/>
        </w:rPr>
      </w:pPr>
      <w:r>
        <w:rPr>
          <w:rFonts w:ascii="Arial" w:hAnsi="Arial" w:cs="Arial"/>
          <w:color w:val="000000"/>
          <w:sz w:val="22"/>
          <w:szCs w:val="22"/>
        </w:rPr>
        <w:t xml:space="preserve">Ci-dessous la liste </w:t>
      </w:r>
      <w:r w:rsidR="00291640">
        <w:rPr>
          <w:rFonts w:ascii="Arial" w:hAnsi="Arial" w:cs="Arial"/>
          <w:color w:val="000000"/>
          <w:sz w:val="22"/>
          <w:szCs w:val="22"/>
        </w:rPr>
        <w:t>des contribuables proposés</w:t>
      </w:r>
      <w:r>
        <w:rPr>
          <w:rFonts w:ascii="Arial" w:hAnsi="Arial" w:cs="Arial"/>
          <w:color w:val="000000"/>
          <w:sz w:val="22"/>
          <w:szCs w:val="22"/>
        </w:rPr>
        <w:t xml:space="preserve"> </w:t>
      </w:r>
      <w:r w:rsidR="00291640">
        <w:rPr>
          <w:rFonts w:ascii="Arial" w:hAnsi="Arial" w:cs="Arial"/>
          <w:color w:val="000000"/>
          <w:sz w:val="22"/>
          <w:szCs w:val="22"/>
        </w:rPr>
        <w:t xml:space="preserve">à l’unanimité </w:t>
      </w:r>
      <w:r>
        <w:rPr>
          <w:rFonts w:ascii="Arial" w:hAnsi="Arial" w:cs="Arial"/>
          <w:color w:val="000000"/>
          <w:sz w:val="22"/>
          <w:szCs w:val="22"/>
        </w:rPr>
        <w:t>par le conseil municipal pour faire partie de la commission communale des impôts directs (CCID).</w:t>
      </w:r>
    </w:p>
    <w:p w:rsidR="00621FB2" w:rsidRDefault="00621FB2" w:rsidP="00621FB2">
      <w:pPr>
        <w:ind w:left="426"/>
        <w:jc w:val="both"/>
        <w:rPr>
          <w:rFonts w:ascii="Arial" w:hAnsi="Arial" w:cs="Arial"/>
          <w:color w:val="000000"/>
          <w:sz w:val="22"/>
          <w:szCs w:val="22"/>
        </w:rPr>
      </w:pPr>
    </w:p>
    <w:tbl>
      <w:tblPr>
        <w:tblStyle w:val="Grilledutableau"/>
        <w:tblW w:w="0" w:type="auto"/>
        <w:tblInd w:w="1486" w:type="dxa"/>
        <w:tblLook w:val="04A0" w:firstRow="1" w:lastRow="0" w:firstColumn="1" w:lastColumn="0" w:noHBand="0" w:noVBand="1"/>
      </w:tblPr>
      <w:tblGrid>
        <w:gridCol w:w="1942"/>
        <w:gridCol w:w="4136"/>
      </w:tblGrid>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MONTENON</w:t>
            </w:r>
            <w:r>
              <w:rPr>
                <w:rFonts w:ascii="Arial" w:hAnsi="Arial" w:cs="Arial"/>
              </w:rPr>
              <w:t xml:space="preserve"> Denis</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CORNET</w:t>
            </w:r>
            <w:r>
              <w:rPr>
                <w:rFonts w:ascii="Arial" w:hAnsi="Arial" w:cs="Arial"/>
              </w:rPr>
              <w:t xml:space="preserve"> Corinne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3</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GILLE</w:t>
            </w:r>
            <w:r>
              <w:rPr>
                <w:rFonts w:ascii="Arial" w:hAnsi="Arial" w:cs="Arial"/>
              </w:rPr>
              <w:t xml:space="preserve"> Daniel</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4</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LUKASIEWCZ</w:t>
            </w:r>
            <w:r>
              <w:rPr>
                <w:rFonts w:ascii="Arial" w:hAnsi="Arial" w:cs="Arial"/>
              </w:rPr>
              <w:t xml:space="preserve"> Jean-Pierre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5</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AUBART</w:t>
            </w:r>
            <w:r>
              <w:rPr>
                <w:rFonts w:ascii="Arial" w:hAnsi="Arial" w:cs="Arial"/>
              </w:rPr>
              <w:t xml:space="preserve"> Myriam</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6</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CHARLIER</w:t>
            </w:r>
            <w:r>
              <w:rPr>
                <w:rFonts w:ascii="Arial" w:hAnsi="Arial" w:cs="Arial"/>
              </w:rPr>
              <w:t xml:space="preserve"> Jeannine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7</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ALEXANDRE</w:t>
            </w:r>
            <w:r>
              <w:rPr>
                <w:rFonts w:ascii="Arial" w:hAnsi="Arial" w:cs="Arial"/>
              </w:rPr>
              <w:t xml:space="preserve"> Carole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8</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CATEL</w:t>
            </w:r>
            <w:r>
              <w:rPr>
                <w:rFonts w:ascii="Arial" w:hAnsi="Arial" w:cs="Arial"/>
              </w:rPr>
              <w:t xml:space="preserve"> Grégory</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9</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GIBARU</w:t>
            </w:r>
            <w:r>
              <w:rPr>
                <w:rFonts w:ascii="Arial" w:hAnsi="Arial" w:cs="Arial"/>
              </w:rPr>
              <w:t xml:space="preserve"> Arnaud</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10</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LAMOUREUX</w:t>
            </w:r>
            <w:r>
              <w:rPr>
                <w:rFonts w:ascii="Arial" w:hAnsi="Arial" w:cs="Arial"/>
              </w:rPr>
              <w:t xml:space="preserve"> Amélie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11</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BIDELOGNE</w:t>
            </w:r>
            <w:r>
              <w:rPr>
                <w:rFonts w:ascii="Arial" w:hAnsi="Arial" w:cs="Arial"/>
              </w:rPr>
              <w:t xml:space="preserve"> Alain</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12</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GOUMAND</w:t>
            </w:r>
            <w:r>
              <w:rPr>
                <w:rFonts w:ascii="Arial" w:hAnsi="Arial" w:cs="Arial"/>
              </w:rPr>
              <w:t xml:space="preserve"> Catherine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13</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LIBOTTE</w:t>
            </w:r>
            <w:r>
              <w:rPr>
                <w:rFonts w:ascii="Arial" w:hAnsi="Arial" w:cs="Arial"/>
              </w:rPr>
              <w:t>-DELEGAY Jean-Pol</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14</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CORNEILLE</w:t>
            </w:r>
            <w:r>
              <w:rPr>
                <w:rFonts w:ascii="Arial" w:hAnsi="Arial" w:cs="Arial"/>
              </w:rPr>
              <w:t xml:space="preserve"> Benoit</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15</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PIERQUIN</w:t>
            </w:r>
            <w:r>
              <w:rPr>
                <w:rFonts w:ascii="Arial" w:hAnsi="Arial" w:cs="Arial"/>
              </w:rPr>
              <w:t xml:space="preserve"> Luc</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16</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SALIO</w:t>
            </w:r>
            <w:r>
              <w:rPr>
                <w:rFonts w:ascii="Arial" w:hAnsi="Arial" w:cs="Arial"/>
              </w:rPr>
              <w:t xml:space="preserve"> Stéphane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17</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TANTON</w:t>
            </w:r>
            <w:r>
              <w:rPr>
                <w:rFonts w:ascii="Arial" w:hAnsi="Arial" w:cs="Arial"/>
              </w:rPr>
              <w:t xml:space="preserve"> Sonia</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18</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BUFFET</w:t>
            </w:r>
            <w:r>
              <w:rPr>
                <w:rFonts w:ascii="Arial" w:hAnsi="Arial" w:cs="Arial"/>
              </w:rPr>
              <w:t xml:space="preserve"> Sabrina</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19</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COLLINET</w:t>
            </w:r>
            <w:r>
              <w:rPr>
                <w:rFonts w:ascii="Arial" w:hAnsi="Arial" w:cs="Arial"/>
              </w:rPr>
              <w:t xml:space="preserve"> Julie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20</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BRION</w:t>
            </w:r>
            <w:r>
              <w:rPr>
                <w:rFonts w:ascii="Arial" w:hAnsi="Arial" w:cs="Arial"/>
              </w:rPr>
              <w:t xml:space="preserve"> Amélie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21</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CALAIS</w:t>
            </w:r>
            <w:r>
              <w:rPr>
                <w:rFonts w:ascii="Arial" w:hAnsi="Arial" w:cs="Arial"/>
              </w:rPr>
              <w:t xml:space="preserve"> Geoffrey</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22</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ROGER</w:t>
            </w:r>
            <w:r>
              <w:rPr>
                <w:rFonts w:ascii="Arial" w:hAnsi="Arial" w:cs="Arial"/>
              </w:rPr>
              <w:t xml:space="preserve"> Sylvie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23</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RIGAUX</w:t>
            </w:r>
            <w:r>
              <w:rPr>
                <w:rFonts w:ascii="Arial" w:hAnsi="Arial" w:cs="Arial"/>
              </w:rPr>
              <w:t xml:space="preserve"> Elisabeth</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24</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DURBECQ</w:t>
            </w:r>
            <w:r>
              <w:rPr>
                <w:rFonts w:ascii="Arial" w:hAnsi="Arial" w:cs="Arial"/>
              </w:rPr>
              <w:t xml:space="preserve"> Sylvie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25</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VIGET</w:t>
            </w:r>
            <w:r>
              <w:rPr>
                <w:rFonts w:ascii="Arial" w:hAnsi="Arial" w:cs="Arial"/>
              </w:rPr>
              <w:t xml:space="preserve"> Benjamin</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26</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ELLAOUI</w:t>
            </w:r>
            <w:r>
              <w:rPr>
                <w:rFonts w:ascii="Arial" w:hAnsi="Arial" w:cs="Arial"/>
              </w:rPr>
              <w:t xml:space="preserve"> Yacine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27</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DORMET</w:t>
            </w:r>
            <w:r>
              <w:rPr>
                <w:rFonts w:ascii="Arial" w:hAnsi="Arial" w:cs="Arial"/>
              </w:rPr>
              <w:t xml:space="preserve"> Jean-Nicolas</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28</w:t>
            </w:r>
          </w:p>
        </w:tc>
        <w:tc>
          <w:tcPr>
            <w:tcW w:w="4136"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CHAMPENOIS</w:t>
            </w:r>
            <w:r>
              <w:rPr>
                <w:rFonts w:ascii="Arial" w:hAnsi="Arial" w:cs="Arial"/>
              </w:rPr>
              <w:t xml:space="preserve"> Amandine</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29</w:t>
            </w:r>
          </w:p>
        </w:tc>
        <w:tc>
          <w:tcPr>
            <w:tcW w:w="4136" w:type="dxa"/>
            <w:vAlign w:val="center"/>
          </w:tcPr>
          <w:p w:rsidR="00291640" w:rsidRPr="006E513A" w:rsidRDefault="00291640" w:rsidP="00291640">
            <w:pPr>
              <w:spacing w:line="360" w:lineRule="auto"/>
              <w:jc w:val="center"/>
              <w:rPr>
                <w:rFonts w:ascii="Arial" w:hAnsi="Arial" w:cs="Arial"/>
              </w:rPr>
            </w:pPr>
            <w:r>
              <w:rPr>
                <w:rFonts w:ascii="Arial" w:hAnsi="Arial" w:cs="Arial"/>
              </w:rPr>
              <w:t>DUBOIS Denis</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30</w:t>
            </w:r>
          </w:p>
        </w:tc>
        <w:tc>
          <w:tcPr>
            <w:tcW w:w="4136" w:type="dxa"/>
            <w:vAlign w:val="center"/>
          </w:tcPr>
          <w:p w:rsidR="00291640" w:rsidRPr="006E513A" w:rsidRDefault="00291640" w:rsidP="00291640">
            <w:pPr>
              <w:spacing w:line="360" w:lineRule="auto"/>
              <w:jc w:val="center"/>
              <w:rPr>
                <w:rFonts w:ascii="Arial" w:hAnsi="Arial" w:cs="Arial"/>
              </w:rPr>
            </w:pPr>
            <w:r>
              <w:rPr>
                <w:rFonts w:ascii="Arial" w:hAnsi="Arial" w:cs="Arial"/>
              </w:rPr>
              <w:t>BERNAILLE Didier</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31</w:t>
            </w:r>
          </w:p>
        </w:tc>
        <w:tc>
          <w:tcPr>
            <w:tcW w:w="4136" w:type="dxa"/>
            <w:vAlign w:val="center"/>
          </w:tcPr>
          <w:p w:rsidR="00291640" w:rsidRPr="006E513A" w:rsidRDefault="00291640" w:rsidP="00291640">
            <w:pPr>
              <w:spacing w:line="360" w:lineRule="auto"/>
              <w:jc w:val="center"/>
              <w:rPr>
                <w:rFonts w:ascii="Arial" w:hAnsi="Arial" w:cs="Arial"/>
              </w:rPr>
            </w:pPr>
            <w:r>
              <w:rPr>
                <w:rFonts w:ascii="Arial" w:hAnsi="Arial" w:cs="Arial"/>
              </w:rPr>
              <w:t>CUCOVAZ Cathy</w:t>
            </w:r>
          </w:p>
        </w:tc>
      </w:tr>
      <w:tr w:rsidR="00291640" w:rsidTr="00291640">
        <w:tc>
          <w:tcPr>
            <w:tcW w:w="1942" w:type="dxa"/>
            <w:vAlign w:val="center"/>
          </w:tcPr>
          <w:p w:rsidR="00291640" w:rsidRPr="006E513A" w:rsidRDefault="00291640" w:rsidP="00291640">
            <w:pPr>
              <w:spacing w:line="360" w:lineRule="auto"/>
              <w:jc w:val="center"/>
              <w:rPr>
                <w:rFonts w:ascii="Arial" w:hAnsi="Arial" w:cs="Arial"/>
              </w:rPr>
            </w:pPr>
            <w:r w:rsidRPr="006E513A">
              <w:rPr>
                <w:rFonts w:ascii="Arial" w:hAnsi="Arial" w:cs="Arial"/>
              </w:rPr>
              <w:t>32</w:t>
            </w:r>
          </w:p>
        </w:tc>
        <w:tc>
          <w:tcPr>
            <w:tcW w:w="4136" w:type="dxa"/>
            <w:vAlign w:val="center"/>
          </w:tcPr>
          <w:p w:rsidR="00291640" w:rsidRPr="006E513A" w:rsidRDefault="00291640" w:rsidP="00291640">
            <w:pPr>
              <w:spacing w:line="360" w:lineRule="auto"/>
              <w:jc w:val="center"/>
              <w:rPr>
                <w:rFonts w:ascii="Arial" w:hAnsi="Arial" w:cs="Arial"/>
              </w:rPr>
            </w:pPr>
            <w:r>
              <w:rPr>
                <w:rFonts w:ascii="Arial" w:hAnsi="Arial" w:cs="Arial"/>
              </w:rPr>
              <w:t>YOL Francis</w:t>
            </w:r>
          </w:p>
        </w:tc>
      </w:tr>
    </w:tbl>
    <w:p w:rsidR="00291640" w:rsidRDefault="00291640" w:rsidP="00621FB2">
      <w:pPr>
        <w:ind w:left="426"/>
        <w:jc w:val="both"/>
        <w:rPr>
          <w:rFonts w:ascii="Arial" w:hAnsi="Arial" w:cs="Arial"/>
          <w:color w:val="000000"/>
          <w:sz w:val="22"/>
          <w:szCs w:val="22"/>
        </w:rPr>
      </w:pPr>
    </w:p>
    <w:p w:rsidR="00291640" w:rsidRDefault="00291640" w:rsidP="00621FB2">
      <w:pPr>
        <w:ind w:left="426"/>
        <w:jc w:val="both"/>
        <w:rPr>
          <w:rFonts w:ascii="Arial" w:hAnsi="Arial" w:cs="Arial"/>
          <w:color w:val="000000"/>
          <w:sz w:val="22"/>
          <w:szCs w:val="22"/>
        </w:rPr>
      </w:pPr>
    </w:p>
    <w:p w:rsidR="00291640" w:rsidRPr="00915001" w:rsidRDefault="00291640" w:rsidP="00621FB2">
      <w:pPr>
        <w:ind w:left="426"/>
        <w:jc w:val="both"/>
        <w:rPr>
          <w:rFonts w:ascii="Arial" w:hAnsi="Arial" w:cs="Arial"/>
          <w:color w:val="000000"/>
          <w:sz w:val="22"/>
          <w:szCs w:val="22"/>
        </w:rPr>
      </w:pPr>
    </w:p>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Désignation des délégués dans les différents organismes et commissions</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n°8</w:t>
      </w:r>
    </w:p>
    <w:p w:rsidR="00291640" w:rsidRDefault="00291640" w:rsidP="00621FB2">
      <w:pPr>
        <w:pStyle w:val="Paragraphedeliste"/>
        <w:ind w:left="0"/>
        <w:jc w:val="both"/>
        <w:rPr>
          <w:rFonts w:ascii="Arial" w:hAnsi="Arial" w:cs="Arial"/>
          <w:bCs/>
          <w:kern w:val="28"/>
          <w:sz w:val="22"/>
          <w:szCs w:val="22"/>
        </w:rPr>
      </w:pPr>
    </w:p>
    <w:p w:rsidR="00621FB2" w:rsidRPr="00326B54" w:rsidRDefault="00291640" w:rsidP="00621FB2">
      <w:pPr>
        <w:pStyle w:val="Paragraphedeliste"/>
        <w:ind w:left="0"/>
        <w:jc w:val="both"/>
        <w:rPr>
          <w:rFonts w:ascii="Arial" w:hAnsi="Arial" w:cs="Arial"/>
          <w:bCs/>
          <w:kern w:val="28"/>
          <w:sz w:val="22"/>
          <w:szCs w:val="22"/>
        </w:rPr>
      </w:pPr>
      <w:r>
        <w:rPr>
          <w:rFonts w:ascii="Arial" w:hAnsi="Arial" w:cs="Arial"/>
          <w:bCs/>
          <w:kern w:val="28"/>
          <w:sz w:val="22"/>
          <w:szCs w:val="22"/>
        </w:rPr>
        <w:t xml:space="preserve">Ont été désigné </w:t>
      </w:r>
      <w:r w:rsidRPr="00DC16A2">
        <w:rPr>
          <w:rFonts w:ascii="Arial" w:hAnsi="Arial" w:cs="Arial"/>
          <w:bCs/>
          <w:kern w:val="28"/>
          <w:sz w:val="22"/>
          <w:szCs w:val="22"/>
        </w:rPr>
        <w:t>à l’unanimité</w:t>
      </w:r>
      <w:r>
        <w:rPr>
          <w:rFonts w:ascii="Arial" w:hAnsi="Arial" w:cs="Arial"/>
          <w:bCs/>
          <w:kern w:val="28"/>
          <w:sz w:val="22"/>
          <w:szCs w:val="22"/>
        </w:rPr>
        <w:t xml:space="preserve"> par le conseil municipal</w:t>
      </w:r>
      <w:r w:rsidR="00621FB2" w:rsidRPr="00326B54">
        <w:rPr>
          <w:rFonts w:ascii="Arial" w:hAnsi="Arial" w:cs="Arial"/>
          <w:bCs/>
          <w:kern w:val="28"/>
          <w:sz w:val="22"/>
          <w:szCs w:val="22"/>
        </w:rPr>
        <w:t> :</w:t>
      </w:r>
    </w:p>
    <w:p w:rsidR="00621FB2" w:rsidRPr="00326B54" w:rsidRDefault="00621FB2" w:rsidP="00621FB2"/>
    <w:p w:rsidR="00621FB2" w:rsidRDefault="00621FB2" w:rsidP="0075218A">
      <w:pPr>
        <w:pStyle w:val="Paragraphedeliste"/>
        <w:numPr>
          <w:ilvl w:val="0"/>
          <w:numId w:val="5"/>
        </w:numPr>
        <w:spacing w:line="276" w:lineRule="auto"/>
        <w:ind w:left="709" w:hanging="142"/>
        <w:rPr>
          <w:rFonts w:ascii="Arial" w:hAnsi="Arial" w:cs="Arial"/>
          <w:bCs/>
          <w:i/>
          <w:kern w:val="28"/>
          <w:sz w:val="22"/>
          <w:szCs w:val="22"/>
        </w:rPr>
      </w:pPr>
      <w:r w:rsidRPr="00326B54">
        <w:rPr>
          <w:rFonts w:ascii="Arial" w:hAnsi="Arial" w:cs="Arial"/>
          <w:bCs/>
          <w:i/>
          <w:kern w:val="28"/>
          <w:sz w:val="22"/>
          <w:szCs w:val="22"/>
        </w:rPr>
        <w:t xml:space="preserve">Les membres titulaires et suppléants de la commission communale d’accessibilité.  (3 titulaires et 3 suppléants)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480"/>
      </w:tblGrid>
      <w:tr w:rsidR="0075218A" w:rsidRPr="0075218A" w:rsidTr="0075218A">
        <w:trPr>
          <w:trHeight w:val="340"/>
        </w:trPr>
        <w:tc>
          <w:tcPr>
            <w:tcW w:w="9300" w:type="dxa"/>
            <w:gridSpan w:val="2"/>
            <w:shd w:val="clear" w:color="auto" w:fill="FABF8F" w:themeFill="accent6" w:themeFillTint="99"/>
          </w:tcPr>
          <w:p w:rsidR="0075218A" w:rsidRPr="0075218A" w:rsidRDefault="0075218A" w:rsidP="00B32F60">
            <w:pPr>
              <w:jc w:val="center"/>
              <w:rPr>
                <w:rFonts w:ascii="Arial" w:hAnsi="Arial" w:cs="Arial"/>
                <w:sz w:val="22"/>
                <w:szCs w:val="22"/>
              </w:rPr>
            </w:pPr>
            <w:r w:rsidRPr="0075218A">
              <w:rPr>
                <w:rFonts w:ascii="Arial" w:hAnsi="Arial" w:cs="Arial"/>
                <w:sz w:val="22"/>
                <w:szCs w:val="22"/>
              </w:rPr>
              <w:t>COMMISSION COMMUNALE POUR L'ACCESSIBILITE + EXTERIEURS</w:t>
            </w:r>
          </w:p>
        </w:tc>
      </w:tr>
      <w:tr w:rsidR="0075218A" w:rsidRPr="0075218A" w:rsidTr="0075218A">
        <w:trPr>
          <w:trHeight w:val="340"/>
        </w:trPr>
        <w:tc>
          <w:tcPr>
            <w:tcW w:w="9300" w:type="dxa"/>
            <w:gridSpan w:val="2"/>
            <w:shd w:val="clear" w:color="auto" w:fill="auto"/>
          </w:tcPr>
          <w:p w:rsidR="0075218A" w:rsidRPr="0075218A" w:rsidRDefault="0075218A" w:rsidP="00B32F60">
            <w:pPr>
              <w:jc w:val="center"/>
              <w:rPr>
                <w:rFonts w:ascii="Arial" w:hAnsi="Arial" w:cs="Arial"/>
                <w:b/>
                <w:bCs/>
                <w:sz w:val="22"/>
                <w:szCs w:val="22"/>
              </w:rPr>
            </w:pPr>
            <w:r w:rsidRPr="0075218A">
              <w:rPr>
                <w:rFonts w:ascii="Arial" w:hAnsi="Arial" w:cs="Arial"/>
                <w:b/>
                <w:bCs/>
                <w:sz w:val="22"/>
                <w:szCs w:val="22"/>
              </w:rPr>
              <w:t>Mr Florian LECOULTRE</w:t>
            </w:r>
          </w:p>
        </w:tc>
      </w:tr>
      <w:tr w:rsidR="0075218A" w:rsidRPr="0075218A" w:rsidTr="0075218A">
        <w:trPr>
          <w:trHeight w:val="340"/>
        </w:trPr>
        <w:tc>
          <w:tcPr>
            <w:tcW w:w="4820" w:type="dxa"/>
            <w:shd w:val="clear" w:color="auto" w:fill="auto"/>
          </w:tcPr>
          <w:p w:rsidR="0075218A" w:rsidRPr="0075218A" w:rsidRDefault="0075218A" w:rsidP="00B32F60">
            <w:pPr>
              <w:jc w:val="center"/>
              <w:rPr>
                <w:rFonts w:ascii="Arial" w:hAnsi="Arial" w:cs="Arial"/>
                <w:sz w:val="22"/>
                <w:szCs w:val="22"/>
              </w:rPr>
            </w:pPr>
            <w:r w:rsidRPr="0075218A">
              <w:rPr>
                <w:rFonts w:ascii="Arial" w:hAnsi="Arial" w:cs="Arial"/>
                <w:sz w:val="22"/>
                <w:szCs w:val="22"/>
              </w:rPr>
              <w:t>3 titulaires</w:t>
            </w:r>
          </w:p>
        </w:tc>
        <w:tc>
          <w:tcPr>
            <w:tcW w:w="4480" w:type="dxa"/>
            <w:shd w:val="clear" w:color="auto" w:fill="auto"/>
          </w:tcPr>
          <w:p w:rsidR="0075218A" w:rsidRPr="0075218A" w:rsidRDefault="0075218A" w:rsidP="00B32F60">
            <w:pPr>
              <w:jc w:val="center"/>
              <w:rPr>
                <w:rFonts w:ascii="Arial" w:hAnsi="Arial" w:cs="Arial"/>
                <w:sz w:val="22"/>
                <w:szCs w:val="22"/>
              </w:rPr>
            </w:pPr>
            <w:r w:rsidRPr="0075218A">
              <w:rPr>
                <w:rFonts w:ascii="Arial" w:hAnsi="Arial" w:cs="Arial"/>
                <w:sz w:val="22"/>
                <w:szCs w:val="22"/>
              </w:rPr>
              <w:t>3 suppléants</w:t>
            </w:r>
          </w:p>
        </w:tc>
      </w:tr>
      <w:tr w:rsidR="0075218A" w:rsidRPr="0075218A" w:rsidTr="0075218A">
        <w:trPr>
          <w:trHeight w:val="340"/>
        </w:trPr>
        <w:tc>
          <w:tcPr>
            <w:tcW w:w="4820" w:type="dxa"/>
            <w:shd w:val="clear" w:color="auto" w:fill="auto"/>
          </w:tcPr>
          <w:p w:rsidR="0075218A" w:rsidRPr="0075218A" w:rsidRDefault="0075218A" w:rsidP="00B32F60">
            <w:pPr>
              <w:jc w:val="center"/>
              <w:rPr>
                <w:rFonts w:ascii="Arial" w:hAnsi="Arial" w:cs="Arial"/>
                <w:sz w:val="22"/>
                <w:szCs w:val="22"/>
              </w:rPr>
            </w:pPr>
            <w:r>
              <w:rPr>
                <w:rFonts w:ascii="Arial" w:hAnsi="Arial" w:cs="Arial"/>
                <w:sz w:val="22"/>
                <w:szCs w:val="22"/>
              </w:rPr>
              <w:t>Amélie LAMOUREUX</w:t>
            </w:r>
          </w:p>
        </w:tc>
        <w:tc>
          <w:tcPr>
            <w:tcW w:w="4480" w:type="dxa"/>
            <w:shd w:val="clear" w:color="auto" w:fill="auto"/>
          </w:tcPr>
          <w:p w:rsidR="0075218A" w:rsidRPr="0075218A" w:rsidRDefault="0075218A" w:rsidP="00B32F60">
            <w:pPr>
              <w:jc w:val="center"/>
              <w:rPr>
                <w:rFonts w:ascii="Arial" w:hAnsi="Arial" w:cs="Arial"/>
                <w:sz w:val="22"/>
                <w:szCs w:val="22"/>
              </w:rPr>
            </w:pPr>
            <w:r>
              <w:rPr>
                <w:rFonts w:ascii="Arial" w:hAnsi="Arial" w:cs="Arial"/>
                <w:sz w:val="22"/>
                <w:szCs w:val="22"/>
              </w:rPr>
              <w:t>Amandine CHAMPENOIS</w:t>
            </w:r>
          </w:p>
        </w:tc>
      </w:tr>
      <w:tr w:rsidR="0075218A" w:rsidRPr="0075218A" w:rsidTr="0075218A">
        <w:trPr>
          <w:trHeight w:val="340"/>
        </w:trPr>
        <w:tc>
          <w:tcPr>
            <w:tcW w:w="4820" w:type="dxa"/>
            <w:shd w:val="clear" w:color="auto" w:fill="auto"/>
          </w:tcPr>
          <w:p w:rsidR="0075218A" w:rsidRPr="0075218A" w:rsidRDefault="0075218A" w:rsidP="00B32F60">
            <w:pPr>
              <w:jc w:val="center"/>
              <w:rPr>
                <w:rFonts w:ascii="Arial" w:hAnsi="Arial" w:cs="Arial"/>
                <w:sz w:val="22"/>
                <w:szCs w:val="22"/>
              </w:rPr>
            </w:pPr>
            <w:r>
              <w:rPr>
                <w:rFonts w:ascii="Arial" w:hAnsi="Arial" w:cs="Arial"/>
                <w:sz w:val="22"/>
                <w:szCs w:val="22"/>
              </w:rPr>
              <w:t>Amélie BRION</w:t>
            </w:r>
          </w:p>
        </w:tc>
        <w:tc>
          <w:tcPr>
            <w:tcW w:w="4480" w:type="dxa"/>
            <w:shd w:val="clear" w:color="auto" w:fill="auto"/>
          </w:tcPr>
          <w:p w:rsidR="0075218A" w:rsidRPr="0075218A" w:rsidRDefault="0075218A" w:rsidP="00B32F60">
            <w:pPr>
              <w:jc w:val="center"/>
              <w:rPr>
                <w:rFonts w:ascii="Arial" w:hAnsi="Arial" w:cs="Arial"/>
                <w:sz w:val="22"/>
                <w:szCs w:val="22"/>
              </w:rPr>
            </w:pPr>
            <w:r>
              <w:rPr>
                <w:rFonts w:ascii="Arial" w:hAnsi="Arial" w:cs="Arial"/>
                <w:sz w:val="22"/>
                <w:szCs w:val="22"/>
              </w:rPr>
              <w:t>Daniel GILLE</w:t>
            </w:r>
          </w:p>
        </w:tc>
      </w:tr>
      <w:tr w:rsidR="0075218A" w:rsidRPr="0075218A" w:rsidTr="0075218A">
        <w:trPr>
          <w:trHeight w:val="340"/>
        </w:trPr>
        <w:tc>
          <w:tcPr>
            <w:tcW w:w="4820" w:type="dxa"/>
            <w:shd w:val="clear" w:color="auto" w:fill="auto"/>
          </w:tcPr>
          <w:p w:rsidR="0075218A" w:rsidRPr="0075218A" w:rsidRDefault="0075218A" w:rsidP="00B32F60">
            <w:pPr>
              <w:jc w:val="center"/>
              <w:rPr>
                <w:rFonts w:ascii="Arial" w:hAnsi="Arial" w:cs="Arial"/>
                <w:sz w:val="22"/>
                <w:szCs w:val="22"/>
              </w:rPr>
            </w:pPr>
            <w:r>
              <w:rPr>
                <w:rFonts w:ascii="Arial" w:hAnsi="Arial" w:cs="Arial"/>
                <w:sz w:val="22"/>
                <w:szCs w:val="22"/>
              </w:rPr>
              <w:t>Corinne CORNET</w:t>
            </w:r>
          </w:p>
        </w:tc>
        <w:tc>
          <w:tcPr>
            <w:tcW w:w="4480" w:type="dxa"/>
            <w:shd w:val="clear" w:color="auto" w:fill="auto"/>
          </w:tcPr>
          <w:p w:rsidR="0075218A" w:rsidRPr="0075218A" w:rsidRDefault="0075218A" w:rsidP="00B32F60">
            <w:pPr>
              <w:jc w:val="center"/>
              <w:rPr>
                <w:rFonts w:ascii="Arial" w:hAnsi="Arial" w:cs="Arial"/>
                <w:sz w:val="22"/>
                <w:szCs w:val="22"/>
              </w:rPr>
            </w:pPr>
            <w:r>
              <w:rPr>
                <w:rFonts w:ascii="Arial" w:hAnsi="Arial" w:cs="Arial"/>
                <w:sz w:val="22"/>
                <w:szCs w:val="22"/>
              </w:rPr>
              <w:t>Yacine ELLAOUI</w:t>
            </w:r>
          </w:p>
        </w:tc>
      </w:tr>
    </w:tbl>
    <w:p w:rsidR="0075218A" w:rsidRDefault="0075218A"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sidRPr="00326B54">
        <w:rPr>
          <w:rFonts w:ascii="Arial" w:hAnsi="Arial" w:cs="Arial"/>
          <w:bCs/>
          <w:i/>
          <w:kern w:val="28"/>
          <w:sz w:val="22"/>
          <w:szCs w:val="22"/>
        </w:rPr>
        <w:t>Les 5 membres titulaires et</w:t>
      </w:r>
      <w:r w:rsidR="003C2F58">
        <w:rPr>
          <w:rFonts w:ascii="Arial" w:hAnsi="Arial" w:cs="Arial"/>
          <w:bCs/>
          <w:i/>
          <w:kern w:val="28"/>
          <w:sz w:val="22"/>
          <w:szCs w:val="22"/>
        </w:rPr>
        <w:t xml:space="preserve"> suppléants du comité technique.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4625"/>
      </w:tblGrid>
      <w:tr w:rsidR="0075218A" w:rsidRPr="00E70B7D" w:rsidTr="00E70B7D">
        <w:trPr>
          <w:trHeight w:val="340"/>
        </w:trPr>
        <w:tc>
          <w:tcPr>
            <w:tcW w:w="9356" w:type="dxa"/>
            <w:gridSpan w:val="2"/>
            <w:shd w:val="clear" w:color="auto" w:fill="FABF8F" w:themeFill="accent6" w:themeFillTint="99"/>
            <w:vAlign w:val="center"/>
          </w:tcPr>
          <w:p w:rsidR="0075218A" w:rsidRPr="00E70B7D" w:rsidRDefault="0075218A" w:rsidP="00E70B7D">
            <w:pPr>
              <w:jc w:val="center"/>
              <w:rPr>
                <w:rFonts w:ascii="Arial" w:hAnsi="Arial" w:cs="Arial"/>
                <w:b/>
                <w:sz w:val="22"/>
                <w:szCs w:val="22"/>
              </w:rPr>
            </w:pPr>
            <w:r w:rsidRPr="00E70B7D">
              <w:rPr>
                <w:rFonts w:ascii="Arial" w:hAnsi="Arial" w:cs="Arial"/>
                <w:b/>
                <w:sz w:val="22"/>
                <w:szCs w:val="22"/>
              </w:rPr>
              <w:t>COMITE TECHNIQUE</w:t>
            </w:r>
          </w:p>
        </w:tc>
      </w:tr>
      <w:tr w:rsidR="0075218A" w:rsidRPr="00FA21B5" w:rsidTr="00FA21B5">
        <w:trPr>
          <w:trHeight w:val="340"/>
        </w:trPr>
        <w:tc>
          <w:tcPr>
            <w:tcW w:w="4731" w:type="dxa"/>
            <w:shd w:val="clear" w:color="auto" w:fill="auto"/>
          </w:tcPr>
          <w:p w:rsidR="0075218A" w:rsidRPr="00FA21B5" w:rsidRDefault="0075218A" w:rsidP="00B32F60">
            <w:pPr>
              <w:jc w:val="center"/>
              <w:rPr>
                <w:rFonts w:ascii="Arial" w:hAnsi="Arial" w:cs="Arial"/>
                <w:sz w:val="22"/>
                <w:szCs w:val="22"/>
              </w:rPr>
            </w:pPr>
            <w:r w:rsidRPr="00FA21B5">
              <w:rPr>
                <w:rFonts w:ascii="Arial" w:hAnsi="Arial" w:cs="Arial"/>
                <w:sz w:val="22"/>
                <w:szCs w:val="22"/>
              </w:rPr>
              <w:t>5 titulaires</w:t>
            </w:r>
          </w:p>
        </w:tc>
        <w:tc>
          <w:tcPr>
            <w:tcW w:w="4625" w:type="dxa"/>
            <w:shd w:val="clear" w:color="auto" w:fill="auto"/>
          </w:tcPr>
          <w:p w:rsidR="0075218A" w:rsidRPr="00FA21B5" w:rsidRDefault="0075218A" w:rsidP="00B32F60">
            <w:pPr>
              <w:jc w:val="center"/>
              <w:rPr>
                <w:rFonts w:ascii="Arial" w:hAnsi="Arial" w:cs="Arial"/>
                <w:sz w:val="22"/>
                <w:szCs w:val="22"/>
              </w:rPr>
            </w:pPr>
            <w:r w:rsidRPr="00FA21B5">
              <w:rPr>
                <w:rFonts w:ascii="Arial" w:hAnsi="Arial" w:cs="Arial"/>
                <w:sz w:val="22"/>
                <w:szCs w:val="22"/>
              </w:rPr>
              <w:t>5 suppléants</w:t>
            </w:r>
          </w:p>
        </w:tc>
      </w:tr>
      <w:tr w:rsidR="0075218A" w:rsidRPr="00FA21B5" w:rsidTr="00FA21B5">
        <w:trPr>
          <w:trHeight w:val="340"/>
        </w:trPr>
        <w:tc>
          <w:tcPr>
            <w:tcW w:w="4731"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Daniel GILLE</w:t>
            </w:r>
          </w:p>
        </w:tc>
        <w:tc>
          <w:tcPr>
            <w:tcW w:w="4625"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Myriam AUBART</w:t>
            </w:r>
          </w:p>
        </w:tc>
      </w:tr>
      <w:tr w:rsidR="0075218A" w:rsidRPr="00FA21B5" w:rsidTr="00FA21B5">
        <w:trPr>
          <w:trHeight w:val="340"/>
        </w:trPr>
        <w:tc>
          <w:tcPr>
            <w:tcW w:w="4731"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Corinne CORNET</w:t>
            </w:r>
          </w:p>
        </w:tc>
        <w:tc>
          <w:tcPr>
            <w:tcW w:w="4625"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Stéphane SALIO</w:t>
            </w:r>
          </w:p>
        </w:tc>
      </w:tr>
      <w:tr w:rsidR="0075218A" w:rsidRPr="00FA21B5" w:rsidTr="00FA21B5">
        <w:trPr>
          <w:trHeight w:val="340"/>
        </w:trPr>
        <w:tc>
          <w:tcPr>
            <w:tcW w:w="4731"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Jean-Pierre LUKASIEWICZ</w:t>
            </w:r>
          </w:p>
        </w:tc>
        <w:tc>
          <w:tcPr>
            <w:tcW w:w="4625"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Benjamin VIGET</w:t>
            </w:r>
          </w:p>
        </w:tc>
      </w:tr>
      <w:tr w:rsidR="0075218A" w:rsidRPr="00FA21B5" w:rsidTr="00FA21B5">
        <w:trPr>
          <w:trHeight w:val="340"/>
        </w:trPr>
        <w:tc>
          <w:tcPr>
            <w:tcW w:w="4731"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Alain BIDELOGNE</w:t>
            </w:r>
          </w:p>
        </w:tc>
        <w:tc>
          <w:tcPr>
            <w:tcW w:w="4625"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Catherine GOUMAND</w:t>
            </w:r>
          </w:p>
        </w:tc>
      </w:tr>
      <w:tr w:rsidR="0075218A" w:rsidRPr="00FA21B5" w:rsidTr="00FA21B5">
        <w:trPr>
          <w:trHeight w:val="340"/>
        </w:trPr>
        <w:tc>
          <w:tcPr>
            <w:tcW w:w="4731"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Sabrina BUFFET</w:t>
            </w:r>
          </w:p>
        </w:tc>
        <w:tc>
          <w:tcPr>
            <w:tcW w:w="4625" w:type="dxa"/>
            <w:shd w:val="clear" w:color="auto" w:fill="auto"/>
          </w:tcPr>
          <w:p w:rsidR="0075218A" w:rsidRPr="00FA21B5" w:rsidRDefault="00FA21B5" w:rsidP="00B32F60">
            <w:pPr>
              <w:jc w:val="center"/>
              <w:rPr>
                <w:rFonts w:ascii="Arial" w:hAnsi="Arial" w:cs="Arial"/>
                <w:sz w:val="22"/>
                <w:szCs w:val="22"/>
              </w:rPr>
            </w:pPr>
            <w:r>
              <w:rPr>
                <w:rFonts w:ascii="Arial" w:hAnsi="Arial" w:cs="Arial"/>
                <w:sz w:val="22"/>
                <w:szCs w:val="22"/>
              </w:rPr>
              <w:t>Arnaud GIBARU</w:t>
            </w:r>
          </w:p>
        </w:tc>
      </w:tr>
    </w:tbl>
    <w:p w:rsidR="0075218A" w:rsidRDefault="0075218A"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3C2F58" w:rsidRPr="00326B54" w:rsidRDefault="003C2F58" w:rsidP="003C2F58">
      <w:pPr>
        <w:pStyle w:val="Paragraphedeliste"/>
        <w:ind w:left="709"/>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sidRPr="00326B54">
        <w:rPr>
          <w:rFonts w:ascii="Arial" w:hAnsi="Arial" w:cs="Arial"/>
          <w:bCs/>
          <w:i/>
          <w:kern w:val="28"/>
          <w:sz w:val="22"/>
          <w:szCs w:val="22"/>
        </w:rPr>
        <w:t>Les 5 membres titulaires et suppléants du CHSCT</w:t>
      </w:r>
      <w:r w:rsidR="003C2F58">
        <w:rPr>
          <w:rFonts w:ascii="Arial" w:hAnsi="Arial" w:cs="Arial"/>
          <w:bCs/>
          <w:i/>
          <w:kern w:val="28"/>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4625"/>
      </w:tblGrid>
      <w:tr w:rsidR="00FA21B5" w:rsidRPr="00E70B7D" w:rsidTr="00E70B7D">
        <w:trPr>
          <w:trHeight w:val="340"/>
        </w:trPr>
        <w:tc>
          <w:tcPr>
            <w:tcW w:w="9356" w:type="dxa"/>
            <w:gridSpan w:val="2"/>
            <w:shd w:val="clear" w:color="auto" w:fill="FABF8F" w:themeFill="accent6" w:themeFillTint="99"/>
            <w:vAlign w:val="center"/>
          </w:tcPr>
          <w:p w:rsidR="00FA21B5" w:rsidRPr="00E70B7D" w:rsidRDefault="00FA21B5" w:rsidP="00E70B7D">
            <w:pPr>
              <w:jc w:val="center"/>
              <w:rPr>
                <w:rFonts w:ascii="Arial" w:hAnsi="Arial" w:cs="Arial"/>
                <w:b/>
                <w:sz w:val="22"/>
                <w:szCs w:val="22"/>
              </w:rPr>
            </w:pPr>
            <w:r w:rsidRPr="00E70B7D">
              <w:rPr>
                <w:rFonts w:ascii="Arial" w:hAnsi="Arial" w:cs="Arial"/>
                <w:b/>
                <w:sz w:val="22"/>
                <w:szCs w:val="22"/>
              </w:rPr>
              <w:t>CHSCT</w:t>
            </w:r>
          </w:p>
        </w:tc>
      </w:tr>
      <w:tr w:rsidR="00FA21B5" w:rsidRPr="00FA21B5" w:rsidTr="00FA21B5">
        <w:trPr>
          <w:trHeight w:val="340"/>
        </w:trPr>
        <w:tc>
          <w:tcPr>
            <w:tcW w:w="4731" w:type="dxa"/>
            <w:shd w:val="clear" w:color="auto" w:fill="auto"/>
          </w:tcPr>
          <w:p w:rsidR="00FA21B5" w:rsidRPr="00FA21B5" w:rsidRDefault="00FA21B5" w:rsidP="00B32F60">
            <w:pPr>
              <w:jc w:val="center"/>
              <w:rPr>
                <w:rFonts w:ascii="Arial" w:hAnsi="Arial" w:cs="Arial"/>
                <w:sz w:val="22"/>
                <w:szCs w:val="22"/>
              </w:rPr>
            </w:pPr>
            <w:r w:rsidRPr="00FA21B5">
              <w:rPr>
                <w:rFonts w:ascii="Arial" w:hAnsi="Arial" w:cs="Arial"/>
                <w:sz w:val="22"/>
                <w:szCs w:val="22"/>
              </w:rPr>
              <w:t>5 titulaires</w:t>
            </w:r>
          </w:p>
        </w:tc>
        <w:tc>
          <w:tcPr>
            <w:tcW w:w="4625" w:type="dxa"/>
            <w:shd w:val="clear" w:color="auto" w:fill="auto"/>
          </w:tcPr>
          <w:p w:rsidR="00FA21B5" w:rsidRPr="00FA21B5" w:rsidRDefault="00FA21B5" w:rsidP="00B32F60">
            <w:pPr>
              <w:jc w:val="center"/>
              <w:rPr>
                <w:rFonts w:ascii="Arial" w:hAnsi="Arial" w:cs="Arial"/>
                <w:sz w:val="22"/>
                <w:szCs w:val="22"/>
              </w:rPr>
            </w:pPr>
            <w:r w:rsidRPr="00FA21B5">
              <w:rPr>
                <w:rFonts w:ascii="Arial" w:hAnsi="Arial" w:cs="Arial"/>
                <w:sz w:val="22"/>
                <w:szCs w:val="22"/>
              </w:rPr>
              <w:t>5 suppléants</w:t>
            </w:r>
          </w:p>
        </w:tc>
      </w:tr>
      <w:tr w:rsidR="00FA21B5" w:rsidRPr="00FA21B5" w:rsidTr="00FA21B5">
        <w:trPr>
          <w:trHeight w:val="340"/>
        </w:trPr>
        <w:tc>
          <w:tcPr>
            <w:tcW w:w="4731" w:type="dxa"/>
            <w:shd w:val="clear" w:color="auto" w:fill="auto"/>
          </w:tcPr>
          <w:p w:rsidR="00FA21B5" w:rsidRPr="00FA21B5" w:rsidRDefault="00BD44EF" w:rsidP="00B32F60">
            <w:pPr>
              <w:jc w:val="center"/>
              <w:rPr>
                <w:rFonts w:ascii="Arial" w:hAnsi="Arial" w:cs="Arial"/>
                <w:sz w:val="22"/>
                <w:szCs w:val="22"/>
              </w:rPr>
            </w:pPr>
            <w:r>
              <w:rPr>
                <w:rFonts w:ascii="Arial" w:hAnsi="Arial" w:cs="Arial"/>
                <w:sz w:val="22"/>
                <w:szCs w:val="22"/>
              </w:rPr>
              <w:t>Daniel GILLE</w:t>
            </w:r>
          </w:p>
        </w:tc>
        <w:tc>
          <w:tcPr>
            <w:tcW w:w="4625"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Benoit CORNEILLE</w:t>
            </w:r>
          </w:p>
        </w:tc>
      </w:tr>
      <w:tr w:rsidR="00FA21B5" w:rsidRPr="00FA21B5" w:rsidTr="00FA21B5">
        <w:trPr>
          <w:trHeight w:val="340"/>
        </w:trPr>
        <w:tc>
          <w:tcPr>
            <w:tcW w:w="4731" w:type="dxa"/>
            <w:shd w:val="clear" w:color="auto" w:fill="auto"/>
          </w:tcPr>
          <w:p w:rsidR="00FA21B5" w:rsidRPr="00FA21B5" w:rsidRDefault="008C41DD" w:rsidP="00B32F60">
            <w:pPr>
              <w:jc w:val="center"/>
              <w:rPr>
                <w:rFonts w:ascii="Arial" w:hAnsi="Arial" w:cs="Arial"/>
                <w:sz w:val="22"/>
                <w:szCs w:val="22"/>
              </w:rPr>
            </w:pPr>
            <w:r>
              <w:rPr>
                <w:rFonts w:ascii="Arial" w:hAnsi="Arial" w:cs="Arial"/>
                <w:sz w:val="22"/>
                <w:szCs w:val="22"/>
              </w:rPr>
              <w:t>Sabrina BUFFET</w:t>
            </w:r>
          </w:p>
        </w:tc>
        <w:tc>
          <w:tcPr>
            <w:tcW w:w="4625"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Jean-Pierre LUKASIEWICZ</w:t>
            </w:r>
          </w:p>
        </w:tc>
      </w:tr>
      <w:tr w:rsidR="00FA21B5" w:rsidRPr="00FA21B5" w:rsidTr="00FA21B5">
        <w:trPr>
          <w:trHeight w:val="340"/>
        </w:trPr>
        <w:tc>
          <w:tcPr>
            <w:tcW w:w="4731"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Stéphane SALIO</w:t>
            </w:r>
          </w:p>
        </w:tc>
        <w:tc>
          <w:tcPr>
            <w:tcW w:w="4625" w:type="dxa"/>
            <w:shd w:val="clear" w:color="auto" w:fill="auto"/>
          </w:tcPr>
          <w:p w:rsidR="00A64408" w:rsidRPr="00FA21B5" w:rsidRDefault="00A64408" w:rsidP="00B32F60">
            <w:pPr>
              <w:jc w:val="center"/>
              <w:rPr>
                <w:rFonts w:ascii="Arial" w:hAnsi="Arial" w:cs="Arial"/>
                <w:sz w:val="22"/>
                <w:szCs w:val="22"/>
              </w:rPr>
            </w:pPr>
            <w:r>
              <w:rPr>
                <w:rFonts w:ascii="Arial" w:hAnsi="Arial" w:cs="Arial"/>
                <w:sz w:val="22"/>
                <w:szCs w:val="22"/>
              </w:rPr>
              <w:t>Jean-Pol LIBOTTE DELEGAY</w:t>
            </w:r>
          </w:p>
        </w:tc>
      </w:tr>
      <w:tr w:rsidR="00FA21B5" w:rsidRPr="00FA21B5" w:rsidTr="00FA21B5">
        <w:trPr>
          <w:trHeight w:val="340"/>
        </w:trPr>
        <w:tc>
          <w:tcPr>
            <w:tcW w:w="4731"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Amélie LAMOUREUX</w:t>
            </w:r>
          </w:p>
        </w:tc>
        <w:tc>
          <w:tcPr>
            <w:tcW w:w="4625"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Benjamin VIGET</w:t>
            </w:r>
          </w:p>
        </w:tc>
      </w:tr>
      <w:tr w:rsidR="00FA21B5" w:rsidRPr="00FA21B5" w:rsidTr="00FA21B5">
        <w:trPr>
          <w:trHeight w:val="340"/>
        </w:trPr>
        <w:tc>
          <w:tcPr>
            <w:tcW w:w="4731"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Sonia TANTON</w:t>
            </w:r>
          </w:p>
        </w:tc>
        <w:tc>
          <w:tcPr>
            <w:tcW w:w="4625" w:type="dxa"/>
            <w:shd w:val="clear" w:color="auto" w:fill="auto"/>
          </w:tcPr>
          <w:p w:rsidR="00FA21B5" w:rsidRPr="00FA21B5" w:rsidRDefault="00A64408" w:rsidP="00B32F60">
            <w:pPr>
              <w:jc w:val="center"/>
              <w:rPr>
                <w:rFonts w:ascii="Arial" w:hAnsi="Arial" w:cs="Arial"/>
                <w:sz w:val="22"/>
                <w:szCs w:val="22"/>
              </w:rPr>
            </w:pPr>
            <w:r>
              <w:rPr>
                <w:rFonts w:ascii="Arial" w:hAnsi="Arial" w:cs="Arial"/>
                <w:sz w:val="22"/>
                <w:szCs w:val="22"/>
              </w:rPr>
              <w:t>Alain BIDELOGNE</w:t>
            </w:r>
          </w:p>
        </w:tc>
      </w:tr>
    </w:tbl>
    <w:p w:rsidR="00FA21B5" w:rsidRDefault="00FA21B5"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3C2F58" w:rsidRPr="00326B54" w:rsidRDefault="003C2F58" w:rsidP="003C2F58">
      <w:pPr>
        <w:pStyle w:val="Paragraphedeliste"/>
        <w:ind w:left="709"/>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right="-425" w:hanging="142"/>
        <w:rPr>
          <w:rFonts w:ascii="Arial" w:hAnsi="Arial" w:cs="Arial"/>
          <w:bCs/>
          <w:i/>
          <w:kern w:val="28"/>
          <w:sz w:val="22"/>
          <w:szCs w:val="22"/>
        </w:rPr>
      </w:pPr>
      <w:r w:rsidRPr="00326B54">
        <w:rPr>
          <w:rFonts w:ascii="Arial" w:hAnsi="Arial" w:cs="Arial"/>
          <w:bCs/>
          <w:i/>
          <w:kern w:val="28"/>
          <w:sz w:val="22"/>
          <w:szCs w:val="22"/>
        </w:rPr>
        <w:t>Le titulaire et le suppléant qui représenteront la commune au collège Jean Rogissart.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4625"/>
      </w:tblGrid>
      <w:tr w:rsidR="00A64408" w:rsidRPr="00A64408" w:rsidTr="00E70B7D">
        <w:trPr>
          <w:trHeight w:val="340"/>
        </w:trPr>
        <w:tc>
          <w:tcPr>
            <w:tcW w:w="9356" w:type="dxa"/>
            <w:gridSpan w:val="2"/>
            <w:shd w:val="clear" w:color="auto" w:fill="FABF8F" w:themeFill="accent6" w:themeFillTint="99"/>
            <w:vAlign w:val="center"/>
          </w:tcPr>
          <w:p w:rsidR="00A64408" w:rsidRPr="00A64408" w:rsidRDefault="00A64408" w:rsidP="00E70B7D">
            <w:pPr>
              <w:jc w:val="center"/>
              <w:rPr>
                <w:rFonts w:ascii="Arial" w:hAnsi="Arial" w:cs="Arial"/>
                <w:b/>
                <w:sz w:val="22"/>
                <w:szCs w:val="22"/>
              </w:rPr>
            </w:pPr>
            <w:r w:rsidRPr="00A64408">
              <w:rPr>
                <w:rFonts w:ascii="Arial" w:hAnsi="Arial" w:cs="Arial"/>
                <w:b/>
                <w:sz w:val="22"/>
                <w:szCs w:val="22"/>
              </w:rPr>
              <w:t>COLLEGE</w:t>
            </w:r>
          </w:p>
        </w:tc>
      </w:tr>
      <w:tr w:rsidR="00A64408" w:rsidRPr="00A64408" w:rsidTr="00B32F60">
        <w:trPr>
          <w:trHeight w:val="340"/>
        </w:trPr>
        <w:tc>
          <w:tcPr>
            <w:tcW w:w="4731" w:type="dxa"/>
            <w:shd w:val="clear" w:color="auto" w:fill="auto"/>
          </w:tcPr>
          <w:p w:rsidR="00A64408" w:rsidRPr="00A64408" w:rsidRDefault="00A64408" w:rsidP="00B32F60">
            <w:pPr>
              <w:jc w:val="center"/>
              <w:rPr>
                <w:rFonts w:ascii="Arial" w:hAnsi="Arial" w:cs="Arial"/>
                <w:sz w:val="22"/>
                <w:szCs w:val="22"/>
              </w:rPr>
            </w:pPr>
            <w:r w:rsidRPr="00A64408">
              <w:rPr>
                <w:rFonts w:ascii="Arial" w:hAnsi="Arial" w:cs="Arial"/>
                <w:sz w:val="22"/>
                <w:szCs w:val="22"/>
              </w:rPr>
              <w:t>1titulaire</w:t>
            </w:r>
          </w:p>
        </w:tc>
        <w:tc>
          <w:tcPr>
            <w:tcW w:w="4625" w:type="dxa"/>
            <w:shd w:val="clear" w:color="auto" w:fill="auto"/>
          </w:tcPr>
          <w:p w:rsidR="00A64408" w:rsidRPr="00A64408" w:rsidRDefault="00A64408" w:rsidP="00B32F60">
            <w:pPr>
              <w:jc w:val="center"/>
              <w:rPr>
                <w:rFonts w:ascii="Arial" w:hAnsi="Arial" w:cs="Arial"/>
                <w:sz w:val="22"/>
                <w:szCs w:val="22"/>
              </w:rPr>
            </w:pPr>
            <w:r w:rsidRPr="00A64408">
              <w:rPr>
                <w:rFonts w:ascii="Arial" w:hAnsi="Arial" w:cs="Arial"/>
                <w:sz w:val="22"/>
                <w:szCs w:val="22"/>
              </w:rPr>
              <w:t>1 suppléant</w:t>
            </w:r>
          </w:p>
        </w:tc>
      </w:tr>
      <w:tr w:rsidR="00A64408" w:rsidRPr="00A64408" w:rsidTr="00B32F60">
        <w:trPr>
          <w:trHeight w:val="340"/>
        </w:trPr>
        <w:tc>
          <w:tcPr>
            <w:tcW w:w="4731" w:type="dxa"/>
            <w:shd w:val="clear" w:color="auto" w:fill="auto"/>
          </w:tcPr>
          <w:p w:rsidR="00A64408" w:rsidRPr="00A64408" w:rsidRDefault="00A64408" w:rsidP="00B32F60">
            <w:pPr>
              <w:jc w:val="center"/>
              <w:rPr>
                <w:rFonts w:ascii="Arial" w:hAnsi="Arial" w:cs="Arial"/>
                <w:sz w:val="22"/>
                <w:szCs w:val="22"/>
              </w:rPr>
            </w:pPr>
            <w:r w:rsidRPr="00A64408">
              <w:rPr>
                <w:rFonts w:ascii="Arial" w:hAnsi="Arial" w:cs="Arial"/>
                <w:sz w:val="22"/>
                <w:szCs w:val="22"/>
              </w:rPr>
              <w:t>Florian LECOULTRE</w:t>
            </w:r>
          </w:p>
        </w:tc>
        <w:tc>
          <w:tcPr>
            <w:tcW w:w="4625" w:type="dxa"/>
            <w:shd w:val="clear" w:color="auto" w:fill="auto"/>
          </w:tcPr>
          <w:p w:rsidR="00A64408" w:rsidRPr="00A64408" w:rsidRDefault="00A64408" w:rsidP="00B32F60">
            <w:pPr>
              <w:jc w:val="center"/>
              <w:rPr>
                <w:rFonts w:ascii="Arial" w:hAnsi="Arial" w:cs="Arial"/>
                <w:sz w:val="22"/>
                <w:szCs w:val="22"/>
              </w:rPr>
            </w:pPr>
            <w:r w:rsidRPr="00A64408">
              <w:rPr>
                <w:rFonts w:ascii="Arial" w:hAnsi="Arial" w:cs="Arial"/>
                <w:sz w:val="22"/>
                <w:szCs w:val="22"/>
              </w:rPr>
              <w:t>Denis MONTENON</w:t>
            </w:r>
          </w:p>
        </w:tc>
      </w:tr>
    </w:tbl>
    <w:p w:rsidR="00A64408" w:rsidRDefault="00A6440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3C2F58" w:rsidRDefault="003C2F58" w:rsidP="003C2F58">
      <w:pPr>
        <w:pStyle w:val="Paragraphedeliste"/>
        <w:ind w:left="709" w:right="-425"/>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sidRPr="00326B54">
        <w:rPr>
          <w:rFonts w:ascii="Arial" w:hAnsi="Arial" w:cs="Arial"/>
          <w:bCs/>
          <w:i/>
          <w:kern w:val="28"/>
          <w:sz w:val="22"/>
          <w:szCs w:val="22"/>
        </w:rPr>
        <w:t>Le représentant de la commune dans chaque groupe scolaire.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3260"/>
      </w:tblGrid>
      <w:tr w:rsidR="00A64408" w:rsidRPr="002D5266" w:rsidTr="002D5266">
        <w:trPr>
          <w:trHeight w:val="340"/>
        </w:trPr>
        <w:tc>
          <w:tcPr>
            <w:tcW w:w="9356" w:type="dxa"/>
            <w:gridSpan w:val="3"/>
            <w:shd w:val="clear" w:color="auto" w:fill="FABF8F" w:themeFill="accent6" w:themeFillTint="99"/>
            <w:vAlign w:val="center"/>
          </w:tcPr>
          <w:p w:rsidR="00A64408" w:rsidRPr="002D5266" w:rsidRDefault="003C2F58" w:rsidP="00E70B7D">
            <w:pPr>
              <w:jc w:val="center"/>
              <w:rPr>
                <w:rFonts w:ascii="Arial" w:hAnsi="Arial" w:cs="Arial"/>
                <w:b/>
                <w:sz w:val="22"/>
                <w:szCs w:val="22"/>
              </w:rPr>
            </w:pPr>
            <w:r>
              <w:rPr>
                <w:rFonts w:ascii="Arial" w:hAnsi="Arial" w:cs="Arial"/>
                <w:b/>
                <w:sz w:val="22"/>
                <w:szCs w:val="22"/>
              </w:rPr>
              <w:t>Représentants</w:t>
            </w:r>
            <w:r w:rsidR="00A64408" w:rsidRPr="002D5266">
              <w:rPr>
                <w:rFonts w:ascii="Arial" w:hAnsi="Arial" w:cs="Arial"/>
                <w:b/>
                <w:sz w:val="22"/>
                <w:szCs w:val="22"/>
              </w:rPr>
              <w:t xml:space="preserve"> </w:t>
            </w:r>
            <w:r w:rsidR="00E70B7D">
              <w:rPr>
                <w:rFonts w:ascii="Arial" w:hAnsi="Arial" w:cs="Arial"/>
                <w:b/>
                <w:sz w:val="22"/>
                <w:szCs w:val="22"/>
              </w:rPr>
              <w:t>des groupes scolaires</w:t>
            </w:r>
          </w:p>
        </w:tc>
      </w:tr>
      <w:tr w:rsidR="00A64408" w:rsidRPr="002D5266" w:rsidTr="002D5266">
        <w:trPr>
          <w:trHeight w:val="405"/>
        </w:trPr>
        <w:tc>
          <w:tcPr>
            <w:tcW w:w="1985" w:type="dxa"/>
            <w:shd w:val="clear" w:color="auto" w:fill="auto"/>
            <w:vAlign w:val="center"/>
          </w:tcPr>
          <w:p w:rsidR="00A64408" w:rsidRPr="002D5266" w:rsidRDefault="00E70B7D" w:rsidP="002D5266">
            <w:pPr>
              <w:jc w:val="center"/>
              <w:rPr>
                <w:rFonts w:ascii="Arial" w:hAnsi="Arial" w:cs="Arial"/>
                <w:sz w:val="22"/>
                <w:szCs w:val="22"/>
              </w:rPr>
            </w:pPr>
            <w:r>
              <w:rPr>
                <w:rFonts w:ascii="Arial" w:hAnsi="Arial" w:cs="Arial"/>
                <w:sz w:val="22"/>
                <w:szCs w:val="22"/>
              </w:rPr>
              <w:t>Groupes scolaires</w:t>
            </w:r>
          </w:p>
        </w:tc>
        <w:tc>
          <w:tcPr>
            <w:tcW w:w="4111" w:type="dxa"/>
            <w:shd w:val="clear" w:color="auto" w:fill="auto"/>
            <w:vAlign w:val="center"/>
          </w:tcPr>
          <w:p w:rsidR="00A64408" w:rsidRPr="002D5266" w:rsidRDefault="00A64408" w:rsidP="002D5266">
            <w:pPr>
              <w:jc w:val="center"/>
              <w:rPr>
                <w:rFonts w:ascii="Arial" w:hAnsi="Arial" w:cs="Arial"/>
                <w:sz w:val="22"/>
                <w:szCs w:val="22"/>
              </w:rPr>
            </w:pPr>
            <w:r w:rsidRPr="002D5266">
              <w:rPr>
                <w:rFonts w:ascii="Arial" w:hAnsi="Arial" w:cs="Arial"/>
                <w:sz w:val="22"/>
                <w:szCs w:val="22"/>
              </w:rPr>
              <w:t>Titulaires</w:t>
            </w:r>
          </w:p>
        </w:tc>
        <w:tc>
          <w:tcPr>
            <w:tcW w:w="3260" w:type="dxa"/>
            <w:shd w:val="clear" w:color="auto" w:fill="auto"/>
            <w:vAlign w:val="center"/>
          </w:tcPr>
          <w:p w:rsidR="00A64408" w:rsidRPr="002D5266" w:rsidRDefault="00A64408" w:rsidP="002D5266">
            <w:pPr>
              <w:jc w:val="center"/>
              <w:rPr>
                <w:rFonts w:ascii="Arial" w:hAnsi="Arial" w:cs="Arial"/>
                <w:sz w:val="22"/>
                <w:szCs w:val="22"/>
              </w:rPr>
            </w:pPr>
            <w:r w:rsidRPr="002D5266">
              <w:rPr>
                <w:rFonts w:ascii="Arial" w:hAnsi="Arial" w:cs="Arial"/>
                <w:sz w:val="22"/>
                <w:szCs w:val="22"/>
              </w:rPr>
              <w:t>Suppléants</w:t>
            </w:r>
          </w:p>
        </w:tc>
      </w:tr>
      <w:tr w:rsidR="00A64408" w:rsidRPr="002D5266" w:rsidTr="002D5266">
        <w:trPr>
          <w:trHeight w:val="405"/>
        </w:trPr>
        <w:tc>
          <w:tcPr>
            <w:tcW w:w="1985" w:type="dxa"/>
            <w:shd w:val="clear" w:color="auto" w:fill="auto"/>
            <w:vAlign w:val="center"/>
          </w:tcPr>
          <w:p w:rsidR="00A64408" w:rsidRPr="002D5266" w:rsidRDefault="00A64408" w:rsidP="002D5266">
            <w:pPr>
              <w:jc w:val="center"/>
              <w:rPr>
                <w:rFonts w:ascii="Arial" w:hAnsi="Arial" w:cs="Arial"/>
                <w:b/>
                <w:sz w:val="22"/>
                <w:szCs w:val="22"/>
              </w:rPr>
            </w:pPr>
            <w:r w:rsidRPr="002D5266">
              <w:rPr>
                <w:rFonts w:ascii="Arial" w:hAnsi="Arial" w:cs="Arial"/>
                <w:b/>
                <w:sz w:val="22"/>
                <w:szCs w:val="22"/>
              </w:rPr>
              <w:t>La Cachette</w:t>
            </w:r>
          </w:p>
        </w:tc>
        <w:tc>
          <w:tcPr>
            <w:tcW w:w="4111" w:type="dxa"/>
            <w:shd w:val="clear" w:color="auto" w:fill="auto"/>
            <w:vAlign w:val="center"/>
          </w:tcPr>
          <w:p w:rsidR="00A64408" w:rsidRPr="002D5266" w:rsidRDefault="002D5266" w:rsidP="002D5266">
            <w:pPr>
              <w:jc w:val="center"/>
              <w:rPr>
                <w:rFonts w:ascii="Arial" w:hAnsi="Arial" w:cs="Arial"/>
                <w:sz w:val="22"/>
                <w:szCs w:val="22"/>
              </w:rPr>
            </w:pPr>
            <w:r>
              <w:rPr>
                <w:rFonts w:ascii="Arial" w:hAnsi="Arial" w:cs="Arial"/>
                <w:sz w:val="22"/>
                <w:szCs w:val="22"/>
              </w:rPr>
              <w:t>Stéphane SALIO</w:t>
            </w:r>
          </w:p>
        </w:tc>
        <w:tc>
          <w:tcPr>
            <w:tcW w:w="3260" w:type="dxa"/>
            <w:shd w:val="clear" w:color="auto" w:fill="auto"/>
            <w:vAlign w:val="center"/>
          </w:tcPr>
          <w:p w:rsidR="00A64408" w:rsidRPr="002D5266" w:rsidRDefault="002D5266" w:rsidP="002D5266">
            <w:pPr>
              <w:jc w:val="center"/>
              <w:rPr>
                <w:rFonts w:ascii="Arial" w:hAnsi="Arial" w:cs="Arial"/>
                <w:sz w:val="22"/>
                <w:szCs w:val="22"/>
              </w:rPr>
            </w:pPr>
            <w:r>
              <w:rPr>
                <w:rFonts w:ascii="Arial" w:hAnsi="Arial" w:cs="Arial"/>
                <w:sz w:val="22"/>
                <w:szCs w:val="22"/>
              </w:rPr>
              <w:t>Sabrina BUFFET</w:t>
            </w:r>
          </w:p>
        </w:tc>
      </w:tr>
      <w:tr w:rsidR="00A64408" w:rsidRPr="002D5266" w:rsidTr="002D5266">
        <w:trPr>
          <w:trHeight w:val="405"/>
        </w:trPr>
        <w:tc>
          <w:tcPr>
            <w:tcW w:w="1985" w:type="dxa"/>
            <w:shd w:val="clear" w:color="auto" w:fill="auto"/>
            <w:vAlign w:val="center"/>
          </w:tcPr>
          <w:p w:rsidR="00A64408" w:rsidRPr="002D5266" w:rsidRDefault="00A64408" w:rsidP="002D5266">
            <w:pPr>
              <w:jc w:val="center"/>
              <w:rPr>
                <w:rFonts w:ascii="Arial" w:hAnsi="Arial" w:cs="Arial"/>
                <w:b/>
                <w:sz w:val="22"/>
                <w:szCs w:val="22"/>
              </w:rPr>
            </w:pPr>
            <w:r w:rsidRPr="002D5266">
              <w:rPr>
                <w:rFonts w:ascii="Arial" w:hAnsi="Arial" w:cs="Arial"/>
                <w:b/>
                <w:sz w:val="22"/>
                <w:szCs w:val="22"/>
              </w:rPr>
              <w:t>Devant Nouzon</w:t>
            </w:r>
          </w:p>
        </w:tc>
        <w:tc>
          <w:tcPr>
            <w:tcW w:w="4111" w:type="dxa"/>
            <w:shd w:val="clear" w:color="auto" w:fill="auto"/>
            <w:vAlign w:val="center"/>
          </w:tcPr>
          <w:p w:rsidR="00A64408" w:rsidRPr="002D5266" w:rsidRDefault="002D5266" w:rsidP="002D5266">
            <w:pPr>
              <w:jc w:val="center"/>
              <w:rPr>
                <w:rFonts w:ascii="Arial" w:hAnsi="Arial" w:cs="Arial"/>
                <w:sz w:val="22"/>
                <w:szCs w:val="22"/>
              </w:rPr>
            </w:pPr>
            <w:r>
              <w:rPr>
                <w:rFonts w:ascii="Arial" w:hAnsi="Arial" w:cs="Arial"/>
                <w:sz w:val="22"/>
                <w:szCs w:val="22"/>
              </w:rPr>
              <w:t>Corinne CORNET</w:t>
            </w:r>
          </w:p>
        </w:tc>
        <w:tc>
          <w:tcPr>
            <w:tcW w:w="3260" w:type="dxa"/>
            <w:shd w:val="clear" w:color="auto" w:fill="auto"/>
            <w:vAlign w:val="center"/>
          </w:tcPr>
          <w:p w:rsidR="00A64408" w:rsidRPr="002D5266" w:rsidRDefault="002D5266" w:rsidP="002D5266">
            <w:pPr>
              <w:jc w:val="center"/>
              <w:rPr>
                <w:rFonts w:ascii="Arial" w:hAnsi="Arial" w:cs="Arial"/>
                <w:sz w:val="22"/>
                <w:szCs w:val="22"/>
              </w:rPr>
            </w:pPr>
            <w:r>
              <w:rPr>
                <w:rFonts w:ascii="Arial" w:hAnsi="Arial" w:cs="Arial"/>
                <w:sz w:val="22"/>
                <w:szCs w:val="22"/>
              </w:rPr>
              <w:t>Amélie BRION</w:t>
            </w:r>
          </w:p>
        </w:tc>
      </w:tr>
      <w:tr w:rsidR="00A64408" w:rsidRPr="002D5266" w:rsidTr="002D5266">
        <w:trPr>
          <w:trHeight w:val="405"/>
        </w:trPr>
        <w:tc>
          <w:tcPr>
            <w:tcW w:w="1985" w:type="dxa"/>
            <w:shd w:val="clear" w:color="auto" w:fill="auto"/>
            <w:vAlign w:val="center"/>
          </w:tcPr>
          <w:p w:rsidR="00A64408" w:rsidRPr="002D5266" w:rsidRDefault="00A64408" w:rsidP="002D5266">
            <w:pPr>
              <w:jc w:val="center"/>
              <w:rPr>
                <w:rFonts w:ascii="Arial" w:hAnsi="Arial" w:cs="Arial"/>
                <w:b/>
                <w:sz w:val="22"/>
                <w:szCs w:val="22"/>
              </w:rPr>
            </w:pPr>
            <w:r w:rsidRPr="002D5266">
              <w:rPr>
                <w:rFonts w:ascii="Arial" w:hAnsi="Arial" w:cs="Arial"/>
                <w:b/>
                <w:sz w:val="22"/>
                <w:szCs w:val="22"/>
              </w:rPr>
              <w:t>Centre</w:t>
            </w:r>
          </w:p>
        </w:tc>
        <w:tc>
          <w:tcPr>
            <w:tcW w:w="4111" w:type="dxa"/>
            <w:shd w:val="clear" w:color="auto" w:fill="auto"/>
            <w:vAlign w:val="center"/>
          </w:tcPr>
          <w:p w:rsidR="00A64408" w:rsidRPr="002D5266" w:rsidRDefault="002D5266" w:rsidP="002D5266">
            <w:pPr>
              <w:jc w:val="center"/>
              <w:rPr>
                <w:rFonts w:ascii="Arial" w:hAnsi="Arial" w:cs="Arial"/>
                <w:sz w:val="22"/>
                <w:szCs w:val="22"/>
              </w:rPr>
            </w:pPr>
            <w:r>
              <w:rPr>
                <w:rFonts w:ascii="Arial" w:hAnsi="Arial" w:cs="Arial"/>
                <w:sz w:val="22"/>
                <w:szCs w:val="22"/>
              </w:rPr>
              <w:t>Benjamin VIGET</w:t>
            </w:r>
          </w:p>
        </w:tc>
        <w:tc>
          <w:tcPr>
            <w:tcW w:w="3260" w:type="dxa"/>
            <w:shd w:val="clear" w:color="auto" w:fill="auto"/>
            <w:vAlign w:val="center"/>
          </w:tcPr>
          <w:p w:rsidR="00A64408" w:rsidRPr="002D5266" w:rsidRDefault="008035B9" w:rsidP="002D5266">
            <w:pPr>
              <w:jc w:val="center"/>
              <w:rPr>
                <w:rFonts w:ascii="Arial" w:hAnsi="Arial" w:cs="Arial"/>
                <w:sz w:val="22"/>
                <w:szCs w:val="22"/>
              </w:rPr>
            </w:pPr>
            <w:r>
              <w:rPr>
                <w:rFonts w:ascii="Arial" w:hAnsi="Arial" w:cs="Arial"/>
                <w:sz w:val="22"/>
                <w:szCs w:val="22"/>
              </w:rPr>
              <w:t>Julie COLLINET</w:t>
            </w:r>
          </w:p>
        </w:tc>
      </w:tr>
    </w:tbl>
    <w:p w:rsidR="00A64408" w:rsidRDefault="00A64408"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3C2F58" w:rsidRPr="00326B54" w:rsidRDefault="003C2F58" w:rsidP="003C2F58">
      <w:pPr>
        <w:pStyle w:val="Paragraphedeliste"/>
        <w:ind w:left="709"/>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sidRPr="00326B54">
        <w:rPr>
          <w:rFonts w:ascii="Arial" w:hAnsi="Arial" w:cs="Arial"/>
          <w:bCs/>
          <w:i/>
          <w:kern w:val="28"/>
          <w:sz w:val="22"/>
          <w:szCs w:val="22"/>
        </w:rPr>
        <w:t>Le titulaire et son suppléant présent</w:t>
      </w:r>
      <w:r>
        <w:rPr>
          <w:rFonts w:ascii="Arial" w:hAnsi="Arial" w:cs="Arial"/>
          <w:bCs/>
          <w:i/>
          <w:kern w:val="28"/>
          <w:sz w:val="22"/>
          <w:szCs w:val="22"/>
        </w:rPr>
        <w:t>s</w:t>
      </w:r>
      <w:r w:rsidRPr="00326B54">
        <w:rPr>
          <w:rFonts w:ascii="Arial" w:hAnsi="Arial" w:cs="Arial"/>
          <w:bCs/>
          <w:i/>
          <w:kern w:val="28"/>
          <w:sz w:val="22"/>
          <w:szCs w:val="22"/>
        </w:rPr>
        <w:t xml:space="preserve"> à COTÉ COUR.</w:t>
      </w:r>
    </w:p>
    <w:tbl>
      <w:tblPr>
        <w:tblW w:w="530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651"/>
      </w:tblGrid>
      <w:tr w:rsidR="008035B9" w:rsidRPr="008035B9" w:rsidTr="00E7133D">
        <w:trPr>
          <w:trHeight w:val="397"/>
        </w:trPr>
        <w:tc>
          <w:tcPr>
            <w:tcW w:w="5301" w:type="dxa"/>
            <w:gridSpan w:val="2"/>
            <w:shd w:val="clear" w:color="auto" w:fill="FABF8F" w:themeFill="accent6" w:themeFillTint="99"/>
            <w:vAlign w:val="center"/>
          </w:tcPr>
          <w:p w:rsidR="008035B9" w:rsidRPr="008035B9" w:rsidRDefault="00E70B7D" w:rsidP="00E7133D">
            <w:pPr>
              <w:jc w:val="center"/>
              <w:rPr>
                <w:rFonts w:ascii="Arial" w:hAnsi="Arial" w:cs="Arial"/>
                <w:b/>
                <w:sz w:val="22"/>
                <w:szCs w:val="22"/>
              </w:rPr>
            </w:pPr>
            <w:r w:rsidRPr="008035B9">
              <w:rPr>
                <w:rFonts w:ascii="Arial" w:hAnsi="Arial" w:cs="Arial"/>
                <w:b/>
                <w:sz w:val="22"/>
                <w:szCs w:val="22"/>
              </w:rPr>
              <w:t>Côté</w:t>
            </w:r>
            <w:r w:rsidR="008035B9" w:rsidRPr="008035B9">
              <w:rPr>
                <w:rFonts w:ascii="Arial" w:hAnsi="Arial" w:cs="Arial"/>
                <w:b/>
                <w:sz w:val="22"/>
                <w:szCs w:val="22"/>
              </w:rPr>
              <w:t xml:space="preserve"> Cour</w:t>
            </w:r>
          </w:p>
        </w:tc>
      </w:tr>
      <w:tr w:rsidR="008035B9" w:rsidRPr="008035B9" w:rsidTr="00E7133D">
        <w:trPr>
          <w:trHeight w:val="397"/>
        </w:trPr>
        <w:tc>
          <w:tcPr>
            <w:tcW w:w="2650" w:type="dxa"/>
            <w:shd w:val="clear" w:color="auto" w:fill="auto"/>
            <w:vAlign w:val="center"/>
          </w:tcPr>
          <w:p w:rsidR="008035B9" w:rsidRPr="008035B9" w:rsidRDefault="008035B9" w:rsidP="00E7133D">
            <w:pPr>
              <w:jc w:val="center"/>
              <w:rPr>
                <w:rFonts w:ascii="Arial" w:hAnsi="Arial" w:cs="Arial"/>
                <w:sz w:val="22"/>
                <w:szCs w:val="22"/>
              </w:rPr>
            </w:pPr>
            <w:r w:rsidRPr="008035B9">
              <w:rPr>
                <w:rFonts w:ascii="Arial" w:hAnsi="Arial" w:cs="Arial"/>
                <w:sz w:val="22"/>
                <w:szCs w:val="22"/>
              </w:rPr>
              <w:t>1 titulaire</w:t>
            </w:r>
          </w:p>
        </w:tc>
        <w:tc>
          <w:tcPr>
            <w:tcW w:w="2651" w:type="dxa"/>
            <w:shd w:val="clear" w:color="auto" w:fill="auto"/>
            <w:vAlign w:val="center"/>
          </w:tcPr>
          <w:p w:rsidR="008035B9" w:rsidRPr="008035B9" w:rsidRDefault="008035B9" w:rsidP="00E7133D">
            <w:pPr>
              <w:jc w:val="center"/>
              <w:rPr>
                <w:rFonts w:ascii="Arial" w:hAnsi="Arial" w:cs="Arial"/>
                <w:sz w:val="22"/>
                <w:szCs w:val="22"/>
              </w:rPr>
            </w:pPr>
            <w:r w:rsidRPr="008035B9">
              <w:rPr>
                <w:rFonts w:ascii="Arial" w:hAnsi="Arial" w:cs="Arial"/>
                <w:sz w:val="22"/>
                <w:szCs w:val="22"/>
              </w:rPr>
              <w:t>1 suppléant</w:t>
            </w:r>
          </w:p>
        </w:tc>
      </w:tr>
      <w:tr w:rsidR="008035B9" w:rsidRPr="008035B9" w:rsidTr="00E7133D">
        <w:trPr>
          <w:trHeight w:val="397"/>
        </w:trPr>
        <w:tc>
          <w:tcPr>
            <w:tcW w:w="2650" w:type="dxa"/>
            <w:shd w:val="clear" w:color="auto" w:fill="auto"/>
            <w:vAlign w:val="center"/>
          </w:tcPr>
          <w:p w:rsidR="008035B9" w:rsidRPr="008035B9" w:rsidRDefault="0048453C" w:rsidP="00E7133D">
            <w:pPr>
              <w:jc w:val="center"/>
              <w:rPr>
                <w:rFonts w:ascii="Arial" w:hAnsi="Arial" w:cs="Arial"/>
                <w:sz w:val="22"/>
                <w:szCs w:val="22"/>
              </w:rPr>
            </w:pPr>
            <w:r>
              <w:rPr>
                <w:rFonts w:ascii="Arial" w:hAnsi="Arial" w:cs="Arial"/>
                <w:sz w:val="22"/>
                <w:szCs w:val="22"/>
              </w:rPr>
              <w:t>Corinne CORNET</w:t>
            </w:r>
          </w:p>
        </w:tc>
        <w:tc>
          <w:tcPr>
            <w:tcW w:w="2651" w:type="dxa"/>
            <w:shd w:val="clear" w:color="auto" w:fill="auto"/>
            <w:vAlign w:val="center"/>
          </w:tcPr>
          <w:p w:rsidR="008035B9" w:rsidRPr="008035B9" w:rsidRDefault="0048453C" w:rsidP="00E7133D">
            <w:pPr>
              <w:jc w:val="center"/>
              <w:rPr>
                <w:rFonts w:ascii="Arial" w:hAnsi="Arial" w:cs="Arial"/>
                <w:sz w:val="22"/>
                <w:szCs w:val="22"/>
              </w:rPr>
            </w:pPr>
            <w:r>
              <w:rPr>
                <w:rFonts w:ascii="Arial" w:hAnsi="Arial" w:cs="Arial"/>
                <w:sz w:val="22"/>
                <w:szCs w:val="22"/>
              </w:rPr>
              <w:t>Sylvie DURBECQ</w:t>
            </w:r>
          </w:p>
        </w:tc>
      </w:tr>
    </w:tbl>
    <w:p w:rsidR="008035B9" w:rsidRDefault="008035B9"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3C2F58" w:rsidRPr="00326B54" w:rsidRDefault="003C2F58" w:rsidP="003C2F58">
      <w:pPr>
        <w:pStyle w:val="Paragraphedeliste"/>
        <w:ind w:left="709"/>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sidRPr="00326B54">
        <w:rPr>
          <w:rFonts w:ascii="Arial" w:hAnsi="Arial" w:cs="Arial"/>
          <w:bCs/>
          <w:i/>
          <w:kern w:val="28"/>
          <w:sz w:val="22"/>
          <w:szCs w:val="22"/>
        </w:rPr>
        <w:t>Le délégué à la défense.</w:t>
      </w:r>
    </w:p>
    <w:p w:rsidR="00E7133D" w:rsidRDefault="00E7133D" w:rsidP="00E7133D">
      <w:pPr>
        <w:pStyle w:val="Paragraphedeliste"/>
        <w:spacing w:line="480" w:lineRule="auto"/>
        <w:ind w:left="709"/>
        <w:rPr>
          <w:rFonts w:ascii="Arial" w:hAnsi="Arial" w:cs="Arial"/>
          <w:bCs/>
          <w:kern w:val="28"/>
          <w:sz w:val="22"/>
          <w:szCs w:val="22"/>
        </w:rPr>
      </w:pPr>
      <w:r w:rsidRPr="00E7133D">
        <w:rPr>
          <w:rFonts w:ascii="Arial" w:hAnsi="Arial" w:cs="Arial"/>
          <w:bCs/>
          <w:kern w:val="28"/>
          <w:sz w:val="22"/>
          <w:szCs w:val="22"/>
        </w:rPr>
        <w:t>M. Jean-Pol LIBOTTE</w:t>
      </w:r>
      <w:r>
        <w:rPr>
          <w:rFonts w:ascii="Arial" w:hAnsi="Arial" w:cs="Arial"/>
          <w:bCs/>
          <w:kern w:val="28"/>
          <w:sz w:val="22"/>
          <w:szCs w:val="22"/>
        </w:rPr>
        <w:t>- DELEGAY</w:t>
      </w:r>
    </w:p>
    <w:p w:rsidR="00291640" w:rsidRDefault="00291640" w:rsidP="003C2F58">
      <w:pPr>
        <w:pStyle w:val="Paragraphedeliste"/>
        <w:ind w:left="709"/>
        <w:rPr>
          <w:rFonts w:ascii="Arial" w:hAnsi="Arial" w:cs="Arial"/>
          <w:bCs/>
          <w:kern w:val="28"/>
          <w:sz w:val="22"/>
          <w:szCs w:val="22"/>
        </w:rPr>
      </w:pPr>
    </w:p>
    <w:p w:rsidR="003C2F58" w:rsidRDefault="003C2F58" w:rsidP="003C2F58">
      <w:pPr>
        <w:pStyle w:val="Paragraphedeliste"/>
        <w:ind w:left="709"/>
        <w:rPr>
          <w:rFonts w:ascii="Arial" w:hAnsi="Arial" w:cs="Arial"/>
          <w:bCs/>
          <w:kern w:val="28"/>
          <w:sz w:val="22"/>
          <w:szCs w:val="22"/>
        </w:rPr>
      </w:pPr>
    </w:p>
    <w:p w:rsidR="003C2F58" w:rsidRDefault="003C2F58" w:rsidP="003C2F58">
      <w:pPr>
        <w:pStyle w:val="Paragraphedeliste"/>
        <w:ind w:left="709"/>
        <w:rPr>
          <w:rFonts w:ascii="Arial" w:hAnsi="Arial" w:cs="Arial"/>
          <w:bCs/>
          <w:kern w:val="28"/>
          <w:sz w:val="22"/>
          <w:szCs w:val="22"/>
        </w:rPr>
      </w:pPr>
    </w:p>
    <w:p w:rsidR="00621FB2" w:rsidRDefault="00621FB2" w:rsidP="00F124BB">
      <w:pPr>
        <w:pStyle w:val="Paragraphedeliste"/>
        <w:numPr>
          <w:ilvl w:val="0"/>
          <w:numId w:val="5"/>
        </w:numPr>
        <w:spacing w:line="276" w:lineRule="auto"/>
        <w:ind w:left="709" w:hanging="142"/>
        <w:rPr>
          <w:rFonts w:ascii="Arial" w:hAnsi="Arial" w:cs="Arial"/>
          <w:bCs/>
          <w:i/>
          <w:kern w:val="28"/>
          <w:sz w:val="22"/>
          <w:szCs w:val="22"/>
        </w:rPr>
      </w:pPr>
      <w:r w:rsidRPr="00326B54">
        <w:rPr>
          <w:rFonts w:ascii="Arial" w:hAnsi="Arial" w:cs="Arial"/>
          <w:bCs/>
          <w:i/>
          <w:kern w:val="28"/>
          <w:sz w:val="22"/>
          <w:szCs w:val="22"/>
        </w:rPr>
        <w:t>Le titulaire et son suppléant représentant la commune dans le cadre du PLU mis en œuvre par une commune limitrophe.</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4678"/>
      </w:tblGrid>
      <w:tr w:rsidR="00E7133D" w:rsidRPr="00E7133D" w:rsidTr="00E70B7D">
        <w:trPr>
          <w:trHeight w:val="397"/>
        </w:trPr>
        <w:tc>
          <w:tcPr>
            <w:tcW w:w="8930" w:type="dxa"/>
            <w:gridSpan w:val="2"/>
            <w:shd w:val="clear" w:color="auto" w:fill="FABF8F" w:themeFill="accent6" w:themeFillTint="99"/>
            <w:vAlign w:val="center"/>
          </w:tcPr>
          <w:p w:rsidR="00E7133D" w:rsidRPr="00E7133D" w:rsidRDefault="00E7133D" w:rsidP="00E70B7D">
            <w:pPr>
              <w:jc w:val="center"/>
              <w:rPr>
                <w:rFonts w:ascii="Arial" w:hAnsi="Arial" w:cs="Arial"/>
                <w:b/>
                <w:sz w:val="22"/>
                <w:szCs w:val="22"/>
              </w:rPr>
            </w:pPr>
            <w:r w:rsidRPr="00E7133D">
              <w:rPr>
                <w:rFonts w:ascii="Arial" w:hAnsi="Arial" w:cs="Arial"/>
                <w:b/>
                <w:sz w:val="22"/>
                <w:szCs w:val="22"/>
              </w:rPr>
              <w:t>P L U</w:t>
            </w:r>
          </w:p>
        </w:tc>
      </w:tr>
      <w:tr w:rsidR="00E7133D" w:rsidRPr="00E7133D" w:rsidTr="00E7133D">
        <w:trPr>
          <w:trHeight w:val="397"/>
        </w:trPr>
        <w:tc>
          <w:tcPr>
            <w:tcW w:w="4252" w:type="dxa"/>
            <w:shd w:val="clear" w:color="auto" w:fill="auto"/>
          </w:tcPr>
          <w:p w:rsidR="00E7133D" w:rsidRPr="00E7133D" w:rsidRDefault="00E7133D" w:rsidP="00B32F60">
            <w:pPr>
              <w:jc w:val="center"/>
              <w:rPr>
                <w:rFonts w:ascii="Arial" w:hAnsi="Arial" w:cs="Arial"/>
                <w:sz w:val="22"/>
                <w:szCs w:val="22"/>
              </w:rPr>
            </w:pPr>
            <w:r w:rsidRPr="00E7133D">
              <w:rPr>
                <w:rFonts w:ascii="Arial" w:hAnsi="Arial" w:cs="Arial"/>
                <w:sz w:val="22"/>
                <w:szCs w:val="22"/>
              </w:rPr>
              <w:t>1 titulaire</w:t>
            </w:r>
          </w:p>
        </w:tc>
        <w:tc>
          <w:tcPr>
            <w:tcW w:w="4678" w:type="dxa"/>
            <w:shd w:val="clear" w:color="auto" w:fill="auto"/>
          </w:tcPr>
          <w:p w:rsidR="00E7133D" w:rsidRPr="00E7133D" w:rsidRDefault="00E7133D" w:rsidP="00B32F60">
            <w:pPr>
              <w:jc w:val="center"/>
              <w:rPr>
                <w:rFonts w:ascii="Arial" w:hAnsi="Arial" w:cs="Arial"/>
                <w:sz w:val="22"/>
                <w:szCs w:val="22"/>
              </w:rPr>
            </w:pPr>
            <w:r w:rsidRPr="00E7133D">
              <w:rPr>
                <w:rFonts w:ascii="Arial" w:hAnsi="Arial" w:cs="Arial"/>
                <w:sz w:val="22"/>
                <w:szCs w:val="22"/>
              </w:rPr>
              <w:t>1 suppléant</w:t>
            </w:r>
          </w:p>
        </w:tc>
      </w:tr>
      <w:tr w:rsidR="00E7133D" w:rsidRPr="00E7133D" w:rsidTr="00E7133D">
        <w:trPr>
          <w:trHeight w:val="397"/>
        </w:trPr>
        <w:tc>
          <w:tcPr>
            <w:tcW w:w="4252" w:type="dxa"/>
            <w:shd w:val="clear" w:color="auto" w:fill="auto"/>
          </w:tcPr>
          <w:p w:rsidR="00E7133D" w:rsidRPr="00E7133D" w:rsidRDefault="00E7133D" w:rsidP="00B32F60">
            <w:pPr>
              <w:jc w:val="center"/>
              <w:rPr>
                <w:rFonts w:ascii="Arial" w:hAnsi="Arial" w:cs="Arial"/>
                <w:sz w:val="22"/>
                <w:szCs w:val="22"/>
              </w:rPr>
            </w:pPr>
            <w:r>
              <w:rPr>
                <w:rFonts w:ascii="Arial" w:hAnsi="Arial" w:cs="Arial"/>
                <w:sz w:val="22"/>
                <w:szCs w:val="22"/>
              </w:rPr>
              <w:t>Florian LECOULTRE</w:t>
            </w:r>
          </w:p>
        </w:tc>
        <w:tc>
          <w:tcPr>
            <w:tcW w:w="4678" w:type="dxa"/>
            <w:shd w:val="clear" w:color="auto" w:fill="auto"/>
          </w:tcPr>
          <w:p w:rsidR="00E7133D" w:rsidRPr="00E7133D" w:rsidRDefault="00E7133D" w:rsidP="00B32F60">
            <w:pPr>
              <w:jc w:val="center"/>
              <w:rPr>
                <w:rFonts w:ascii="Arial" w:hAnsi="Arial" w:cs="Arial"/>
                <w:sz w:val="22"/>
                <w:szCs w:val="22"/>
              </w:rPr>
            </w:pPr>
            <w:r>
              <w:rPr>
                <w:rFonts w:ascii="Arial" w:hAnsi="Arial" w:cs="Arial"/>
                <w:sz w:val="22"/>
                <w:szCs w:val="22"/>
              </w:rPr>
              <w:t>Daniel GILLE</w:t>
            </w:r>
          </w:p>
        </w:tc>
      </w:tr>
    </w:tbl>
    <w:p w:rsidR="00E7133D" w:rsidRDefault="00E7133D" w:rsidP="003C2F58">
      <w:pPr>
        <w:pStyle w:val="Paragraphedeliste"/>
        <w:ind w:left="709"/>
        <w:rPr>
          <w:rFonts w:ascii="Arial" w:hAnsi="Arial" w:cs="Arial"/>
          <w:bCs/>
          <w:i/>
          <w:kern w:val="28"/>
          <w:sz w:val="22"/>
          <w:szCs w:val="22"/>
        </w:rPr>
      </w:pPr>
    </w:p>
    <w:p w:rsidR="003C2F58" w:rsidRDefault="003C2F58" w:rsidP="003C2F58">
      <w:pPr>
        <w:pStyle w:val="Paragraphedeliste"/>
        <w:ind w:left="709"/>
        <w:rPr>
          <w:rFonts w:ascii="Arial" w:hAnsi="Arial" w:cs="Arial"/>
          <w:bCs/>
          <w:i/>
          <w:kern w:val="28"/>
          <w:sz w:val="22"/>
          <w:szCs w:val="22"/>
        </w:rPr>
      </w:pPr>
    </w:p>
    <w:p w:rsidR="003C2F58" w:rsidRPr="00326B54" w:rsidRDefault="003C2F58" w:rsidP="003C2F58">
      <w:pPr>
        <w:pStyle w:val="Paragraphedeliste"/>
        <w:ind w:left="709"/>
        <w:rPr>
          <w:rFonts w:ascii="Arial" w:hAnsi="Arial" w:cs="Arial"/>
          <w:bCs/>
          <w:i/>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Pr>
          <w:rFonts w:ascii="Arial" w:hAnsi="Arial" w:cs="Arial"/>
          <w:bCs/>
          <w:i/>
          <w:kern w:val="28"/>
          <w:sz w:val="22"/>
          <w:szCs w:val="22"/>
        </w:rPr>
        <w:t>Le représentant à la</w:t>
      </w:r>
      <w:r w:rsidRPr="00326B54">
        <w:rPr>
          <w:rFonts w:ascii="Arial" w:hAnsi="Arial" w:cs="Arial"/>
          <w:bCs/>
          <w:i/>
          <w:kern w:val="28"/>
          <w:sz w:val="22"/>
          <w:szCs w:val="22"/>
        </w:rPr>
        <w:t xml:space="preserve"> CLECT auprès de la Communauté d’Agglomération.</w:t>
      </w:r>
    </w:p>
    <w:p w:rsidR="00E7133D" w:rsidRDefault="00E7133D" w:rsidP="00E7133D">
      <w:pPr>
        <w:pStyle w:val="Paragraphedeliste"/>
        <w:spacing w:line="480" w:lineRule="auto"/>
        <w:ind w:left="709"/>
        <w:rPr>
          <w:rFonts w:ascii="Arial" w:hAnsi="Arial" w:cs="Arial"/>
          <w:bCs/>
          <w:kern w:val="28"/>
          <w:sz w:val="22"/>
          <w:szCs w:val="22"/>
        </w:rPr>
      </w:pPr>
      <w:r w:rsidRPr="00E7133D">
        <w:rPr>
          <w:rFonts w:ascii="Arial" w:hAnsi="Arial" w:cs="Arial"/>
          <w:bCs/>
          <w:kern w:val="28"/>
          <w:sz w:val="22"/>
          <w:szCs w:val="22"/>
        </w:rPr>
        <w:t>Mme Amandine CHAMPENOIS</w:t>
      </w:r>
    </w:p>
    <w:p w:rsidR="00F124BB" w:rsidRDefault="00F124BB" w:rsidP="003C2F58">
      <w:pPr>
        <w:pStyle w:val="Paragraphedeliste"/>
        <w:ind w:left="709"/>
        <w:rPr>
          <w:rFonts w:ascii="Arial" w:hAnsi="Arial" w:cs="Arial"/>
          <w:bCs/>
          <w:kern w:val="28"/>
          <w:sz w:val="22"/>
          <w:szCs w:val="22"/>
        </w:rPr>
      </w:pPr>
    </w:p>
    <w:p w:rsidR="003C2F58" w:rsidRDefault="003C2F58" w:rsidP="003C2F58">
      <w:pPr>
        <w:pStyle w:val="Paragraphedeliste"/>
        <w:ind w:left="709"/>
        <w:rPr>
          <w:rFonts w:ascii="Arial" w:hAnsi="Arial" w:cs="Arial"/>
          <w:bCs/>
          <w:kern w:val="28"/>
          <w:sz w:val="22"/>
          <w:szCs w:val="22"/>
        </w:rPr>
      </w:pPr>
    </w:p>
    <w:p w:rsidR="003C2F58" w:rsidRPr="00E7133D" w:rsidRDefault="003C2F58" w:rsidP="003C2F58">
      <w:pPr>
        <w:pStyle w:val="Paragraphedeliste"/>
        <w:ind w:left="709"/>
        <w:rPr>
          <w:rFonts w:ascii="Arial" w:hAnsi="Arial" w:cs="Arial"/>
          <w:bCs/>
          <w:kern w:val="28"/>
          <w:sz w:val="22"/>
          <w:szCs w:val="22"/>
        </w:rPr>
      </w:pPr>
    </w:p>
    <w:p w:rsidR="00621FB2" w:rsidRDefault="00621FB2" w:rsidP="00621FB2">
      <w:pPr>
        <w:pStyle w:val="Paragraphedeliste"/>
        <w:numPr>
          <w:ilvl w:val="0"/>
          <w:numId w:val="5"/>
        </w:numPr>
        <w:spacing w:line="480" w:lineRule="auto"/>
        <w:ind w:left="709" w:hanging="142"/>
        <w:rPr>
          <w:rFonts w:ascii="Arial" w:hAnsi="Arial" w:cs="Arial"/>
          <w:bCs/>
          <w:i/>
          <w:kern w:val="28"/>
          <w:sz w:val="22"/>
          <w:szCs w:val="22"/>
        </w:rPr>
      </w:pPr>
      <w:r w:rsidRPr="002A45BF">
        <w:rPr>
          <w:rFonts w:ascii="Arial" w:hAnsi="Arial" w:cs="Arial"/>
          <w:bCs/>
          <w:i/>
          <w:kern w:val="28"/>
          <w:sz w:val="22"/>
          <w:szCs w:val="22"/>
        </w:rPr>
        <w:t xml:space="preserve">Les 2 délégués de la commune </w:t>
      </w:r>
      <w:r w:rsidR="00291640">
        <w:rPr>
          <w:rFonts w:ascii="Arial" w:hAnsi="Arial" w:cs="Arial"/>
          <w:bCs/>
          <w:i/>
          <w:kern w:val="28"/>
          <w:sz w:val="22"/>
          <w:szCs w:val="22"/>
        </w:rPr>
        <w:t xml:space="preserve">à </w:t>
      </w:r>
      <w:r w:rsidRPr="002A45BF">
        <w:rPr>
          <w:rFonts w:ascii="Arial" w:hAnsi="Arial" w:cs="Arial"/>
          <w:bCs/>
          <w:i/>
          <w:kern w:val="28"/>
          <w:sz w:val="22"/>
          <w:szCs w:val="22"/>
        </w:rPr>
        <w:t>« Nouzon’Vie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4678"/>
      </w:tblGrid>
      <w:tr w:rsidR="00E7133D" w:rsidRPr="00E7133D" w:rsidTr="00E70B7D">
        <w:trPr>
          <w:trHeight w:val="454"/>
        </w:trPr>
        <w:tc>
          <w:tcPr>
            <w:tcW w:w="8930" w:type="dxa"/>
            <w:gridSpan w:val="2"/>
            <w:shd w:val="clear" w:color="auto" w:fill="FABF8F" w:themeFill="accent6" w:themeFillTint="99"/>
            <w:vAlign w:val="center"/>
          </w:tcPr>
          <w:p w:rsidR="00E7133D" w:rsidRPr="00E7133D" w:rsidRDefault="00E7133D" w:rsidP="00E70B7D">
            <w:pPr>
              <w:jc w:val="center"/>
              <w:rPr>
                <w:rFonts w:ascii="Arial" w:hAnsi="Arial" w:cs="Arial"/>
                <w:b/>
                <w:sz w:val="22"/>
                <w:szCs w:val="22"/>
              </w:rPr>
            </w:pPr>
            <w:r w:rsidRPr="00E7133D">
              <w:rPr>
                <w:rFonts w:ascii="Arial" w:hAnsi="Arial" w:cs="Arial"/>
                <w:b/>
                <w:sz w:val="22"/>
                <w:szCs w:val="22"/>
              </w:rPr>
              <w:t>Nouzon’Vie</w:t>
            </w:r>
          </w:p>
        </w:tc>
      </w:tr>
      <w:tr w:rsidR="00E7133D" w:rsidRPr="00E7133D" w:rsidTr="00E7133D">
        <w:trPr>
          <w:trHeight w:val="454"/>
        </w:trPr>
        <w:tc>
          <w:tcPr>
            <w:tcW w:w="4252" w:type="dxa"/>
            <w:shd w:val="clear" w:color="auto" w:fill="auto"/>
            <w:vAlign w:val="center"/>
          </w:tcPr>
          <w:p w:rsidR="00E7133D" w:rsidRPr="00E7133D" w:rsidRDefault="00E7133D" w:rsidP="00B32F60">
            <w:pPr>
              <w:jc w:val="center"/>
              <w:rPr>
                <w:rFonts w:ascii="Arial" w:hAnsi="Arial" w:cs="Arial"/>
                <w:sz w:val="22"/>
                <w:szCs w:val="22"/>
              </w:rPr>
            </w:pPr>
            <w:r w:rsidRPr="00E7133D">
              <w:rPr>
                <w:rFonts w:ascii="Arial" w:hAnsi="Arial" w:cs="Arial"/>
                <w:sz w:val="22"/>
                <w:szCs w:val="22"/>
              </w:rPr>
              <w:t>1 délégué</w:t>
            </w:r>
          </w:p>
        </w:tc>
        <w:tc>
          <w:tcPr>
            <w:tcW w:w="4678" w:type="dxa"/>
            <w:shd w:val="clear" w:color="auto" w:fill="auto"/>
          </w:tcPr>
          <w:p w:rsidR="00E7133D" w:rsidRPr="00E7133D" w:rsidRDefault="00E7133D" w:rsidP="00B32F60">
            <w:pPr>
              <w:jc w:val="center"/>
              <w:rPr>
                <w:rFonts w:ascii="Arial" w:hAnsi="Arial" w:cs="Arial"/>
                <w:sz w:val="22"/>
                <w:szCs w:val="22"/>
              </w:rPr>
            </w:pPr>
            <w:r>
              <w:rPr>
                <w:rFonts w:ascii="Arial" w:hAnsi="Arial" w:cs="Arial"/>
                <w:sz w:val="22"/>
                <w:szCs w:val="22"/>
              </w:rPr>
              <w:t>Amandine LAMOUREUX</w:t>
            </w:r>
          </w:p>
        </w:tc>
      </w:tr>
      <w:tr w:rsidR="00E7133D" w:rsidRPr="00E7133D" w:rsidTr="00E7133D">
        <w:trPr>
          <w:trHeight w:val="454"/>
        </w:trPr>
        <w:tc>
          <w:tcPr>
            <w:tcW w:w="4252" w:type="dxa"/>
            <w:shd w:val="clear" w:color="auto" w:fill="auto"/>
            <w:vAlign w:val="center"/>
          </w:tcPr>
          <w:p w:rsidR="00E7133D" w:rsidRPr="00E7133D" w:rsidRDefault="00E7133D" w:rsidP="00B32F60">
            <w:pPr>
              <w:jc w:val="center"/>
              <w:rPr>
                <w:rFonts w:ascii="Arial" w:hAnsi="Arial" w:cs="Arial"/>
                <w:sz w:val="22"/>
                <w:szCs w:val="22"/>
              </w:rPr>
            </w:pPr>
            <w:r w:rsidRPr="00E7133D">
              <w:rPr>
                <w:rFonts w:ascii="Arial" w:hAnsi="Arial" w:cs="Arial"/>
                <w:sz w:val="22"/>
                <w:szCs w:val="22"/>
              </w:rPr>
              <w:t>1 délégué</w:t>
            </w:r>
          </w:p>
        </w:tc>
        <w:tc>
          <w:tcPr>
            <w:tcW w:w="4678" w:type="dxa"/>
            <w:shd w:val="clear" w:color="auto" w:fill="auto"/>
          </w:tcPr>
          <w:p w:rsidR="00E7133D" w:rsidRPr="00E7133D" w:rsidRDefault="00E7133D" w:rsidP="00B32F60">
            <w:pPr>
              <w:jc w:val="center"/>
              <w:rPr>
                <w:rFonts w:ascii="Arial" w:hAnsi="Arial" w:cs="Arial"/>
                <w:sz w:val="22"/>
                <w:szCs w:val="22"/>
              </w:rPr>
            </w:pPr>
            <w:r>
              <w:rPr>
                <w:rFonts w:ascii="Arial" w:hAnsi="Arial" w:cs="Arial"/>
                <w:sz w:val="22"/>
                <w:szCs w:val="22"/>
              </w:rPr>
              <w:t>Myriam AUBART</w:t>
            </w:r>
          </w:p>
        </w:tc>
      </w:tr>
    </w:tbl>
    <w:p w:rsidR="00E7133D" w:rsidRDefault="00E7133D" w:rsidP="00E7133D">
      <w:pPr>
        <w:pStyle w:val="Paragraphedeliste"/>
        <w:spacing w:line="480" w:lineRule="auto"/>
        <w:ind w:left="709"/>
        <w:rPr>
          <w:rFonts w:ascii="Arial" w:hAnsi="Arial" w:cs="Arial"/>
          <w:bCs/>
          <w:i/>
          <w:kern w:val="28"/>
          <w:sz w:val="22"/>
          <w:szCs w:val="22"/>
        </w:rPr>
      </w:pPr>
    </w:p>
    <w:p w:rsidR="00621FB2" w:rsidRPr="002A45BF" w:rsidRDefault="00621FB2" w:rsidP="00621FB2">
      <w:pPr>
        <w:pStyle w:val="Paragraphedeliste"/>
        <w:spacing w:line="480" w:lineRule="auto"/>
        <w:ind w:left="709"/>
        <w:rPr>
          <w:rFonts w:ascii="Arial" w:hAnsi="Arial" w:cs="Arial"/>
          <w:bCs/>
          <w:i/>
          <w:kern w:val="28"/>
          <w:sz w:val="22"/>
          <w:szCs w:val="22"/>
        </w:rPr>
      </w:pPr>
    </w:p>
    <w:p w:rsidR="00560BBE" w:rsidRPr="00560BBE" w:rsidRDefault="00621FB2" w:rsidP="00560BBE">
      <w:pPr>
        <w:pStyle w:val="Titre2"/>
        <w:keepLines w:val="0"/>
        <w:numPr>
          <w:ilvl w:val="0"/>
          <w:numId w:val="6"/>
        </w:numPr>
        <w:spacing w:before="240" w:after="60"/>
        <w:ind w:left="426" w:hanging="426"/>
        <w:rPr>
          <w:rFonts w:ascii="Arial" w:hAnsi="Arial" w:cs="Arial"/>
          <w:color w:val="auto"/>
          <w:sz w:val="24"/>
          <w:szCs w:val="24"/>
        </w:rPr>
      </w:pPr>
      <w:r w:rsidRPr="00621FB2">
        <w:rPr>
          <w:rFonts w:ascii="Arial" w:hAnsi="Arial" w:cs="Arial"/>
          <w:color w:val="auto"/>
          <w:sz w:val="24"/>
          <w:szCs w:val="24"/>
        </w:rPr>
        <w:t>Dénomination quai de Meuse</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n°9</w:t>
      </w:r>
    </w:p>
    <w:p w:rsidR="00560BBE" w:rsidRPr="00560BBE" w:rsidRDefault="00560BBE" w:rsidP="00560BBE"/>
    <w:p w:rsidR="00DC16A2" w:rsidRDefault="00621FB2" w:rsidP="00621FB2">
      <w:pPr>
        <w:pStyle w:val="Paragraphedeliste"/>
        <w:ind w:left="0"/>
        <w:jc w:val="both"/>
        <w:rPr>
          <w:rFonts w:ascii="Arial" w:hAnsi="Arial" w:cs="Arial"/>
          <w:sz w:val="22"/>
          <w:szCs w:val="22"/>
        </w:rPr>
      </w:pPr>
      <w:r w:rsidRPr="00F307E8">
        <w:rPr>
          <w:rFonts w:ascii="Arial" w:hAnsi="Arial" w:cs="Arial"/>
          <w:sz w:val="22"/>
          <w:szCs w:val="22"/>
        </w:rPr>
        <w:t xml:space="preserve">Afin de rendre hommage à </w:t>
      </w:r>
      <w:r>
        <w:rPr>
          <w:rFonts w:ascii="Arial" w:hAnsi="Arial" w:cs="Arial"/>
          <w:sz w:val="22"/>
          <w:szCs w:val="22"/>
        </w:rPr>
        <w:t>M. Pierre LEDEME ancien élu et également conseiller général</w:t>
      </w:r>
      <w:r w:rsidRPr="00F307E8">
        <w:rPr>
          <w:rFonts w:ascii="Arial" w:hAnsi="Arial" w:cs="Arial"/>
          <w:sz w:val="22"/>
          <w:szCs w:val="22"/>
        </w:rPr>
        <w:t xml:space="preserve"> qui </w:t>
      </w:r>
      <w:r>
        <w:rPr>
          <w:rFonts w:ascii="Arial" w:hAnsi="Arial" w:cs="Arial"/>
          <w:sz w:val="22"/>
          <w:szCs w:val="22"/>
        </w:rPr>
        <w:t xml:space="preserve">a </w:t>
      </w:r>
      <w:r w:rsidRPr="00F307E8">
        <w:rPr>
          <w:rFonts w:ascii="Arial" w:hAnsi="Arial" w:cs="Arial"/>
          <w:sz w:val="22"/>
          <w:szCs w:val="22"/>
        </w:rPr>
        <w:t xml:space="preserve">œuvré tout au long de </w:t>
      </w:r>
      <w:r>
        <w:rPr>
          <w:rFonts w:ascii="Arial" w:hAnsi="Arial" w:cs="Arial"/>
          <w:sz w:val="22"/>
          <w:szCs w:val="22"/>
        </w:rPr>
        <w:t>sa</w:t>
      </w:r>
      <w:r w:rsidRPr="00F307E8">
        <w:rPr>
          <w:rFonts w:ascii="Arial" w:hAnsi="Arial" w:cs="Arial"/>
          <w:sz w:val="22"/>
          <w:szCs w:val="22"/>
        </w:rPr>
        <w:t xml:space="preserve"> vie pour la commune de Nouzonville, </w:t>
      </w:r>
      <w:r w:rsidR="00C55D6B">
        <w:rPr>
          <w:rFonts w:ascii="Arial" w:hAnsi="Arial" w:cs="Arial"/>
          <w:sz w:val="22"/>
          <w:szCs w:val="22"/>
        </w:rPr>
        <w:t xml:space="preserve">le maire propose que le quai de Meuse porte son nom. </w:t>
      </w:r>
    </w:p>
    <w:p w:rsidR="00DC16A2" w:rsidRDefault="00DC16A2" w:rsidP="00621FB2">
      <w:pPr>
        <w:pStyle w:val="Paragraphedeliste"/>
        <w:ind w:left="0"/>
        <w:jc w:val="both"/>
        <w:rPr>
          <w:rFonts w:ascii="Arial" w:hAnsi="Arial" w:cs="Arial"/>
          <w:sz w:val="22"/>
          <w:szCs w:val="22"/>
        </w:rPr>
      </w:pPr>
    </w:p>
    <w:p w:rsidR="00621FB2" w:rsidRPr="00F307E8" w:rsidRDefault="00C55D6B" w:rsidP="00621FB2">
      <w:pPr>
        <w:pStyle w:val="Paragraphedeliste"/>
        <w:ind w:left="0"/>
        <w:jc w:val="both"/>
        <w:rPr>
          <w:rFonts w:ascii="Arial" w:hAnsi="Arial" w:cs="Arial"/>
          <w:sz w:val="22"/>
          <w:szCs w:val="22"/>
        </w:rPr>
      </w:pPr>
      <w:r w:rsidRPr="00DC16A2">
        <w:rPr>
          <w:rFonts w:ascii="Arial" w:hAnsi="Arial" w:cs="Arial"/>
          <w:sz w:val="22"/>
          <w:szCs w:val="22"/>
        </w:rPr>
        <w:t xml:space="preserve">Le conseil </w:t>
      </w:r>
      <w:r w:rsidR="00291640" w:rsidRPr="00DC16A2">
        <w:rPr>
          <w:rFonts w:ascii="Arial" w:hAnsi="Arial" w:cs="Arial"/>
          <w:sz w:val="22"/>
          <w:szCs w:val="22"/>
        </w:rPr>
        <w:t>par 25 voix pour et 4 contre</w:t>
      </w:r>
      <w:r w:rsidR="00291640">
        <w:rPr>
          <w:rFonts w:ascii="Arial" w:hAnsi="Arial" w:cs="Arial"/>
          <w:sz w:val="22"/>
          <w:szCs w:val="22"/>
        </w:rPr>
        <w:t xml:space="preserve"> (</w:t>
      </w:r>
      <w:r w:rsidR="00291640" w:rsidRPr="00291640">
        <w:rPr>
          <w:rFonts w:ascii="Arial" w:hAnsi="Arial" w:cs="Arial"/>
        </w:rPr>
        <w:t>Carole ALEXANDRE, Sylvie ROGER, Luc PIERQUIN, Jean-Nicolas DORMET</w:t>
      </w:r>
      <w:r w:rsidR="00291640">
        <w:rPr>
          <w:rFonts w:ascii="Arial" w:hAnsi="Arial" w:cs="Arial"/>
          <w:sz w:val="22"/>
          <w:szCs w:val="22"/>
        </w:rPr>
        <w:t xml:space="preserve">) </w:t>
      </w:r>
      <w:r>
        <w:rPr>
          <w:rFonts w:ascii="Arial" w:hAnsi="Arial" w:cs="Arial"/>
          <w:sz w:val="22"/>
          <w:szCs w:val="22"/>
        </w:rPr>
        <w:t>accepte cette proposition.</w:t>
      </w:r>
    </w:p>
    <w:p w:rsidR="00621FB2" w:rsidRDefault="00621FB2" w:rsidP="00621FB2"/>
    <w:p w:rsidR="00621FB2" w:rsidRDefault="00621FB2" w:rsidP="00621FB2"/>
    <w:p w:rsidR="00DC16A2" w:rsidRDefault="00DC16A2" w:rsidP="00621FB2">
      <w:pPr>
        <w:rPr>
          <w:rFonts w:ascii="Arial" w:hAnsi="Arial" w:cs="Arial"/>
          <w:sz w:val="22"/>
          <w:szCs w:val="22"/>
        </w:rPr>
      </w:pPr>
      <w:r w:rsidRPr="00DC16A2">
        <w:rPr>
          <w:rFonts w:ascii="Arial" w:hAnsi="Arial" w:cs="Arial"/>
          <w:sz w:val="22"/>
          <w:szCs w:val="22"/>
        </w:rPr>
        <w:t>Arrivée de M. Jean-Nicolas DORMET.</w:t>
      </w:r>
    </w:p>
    <w:p w:rsidR="003C2F58" w:rsidRDefault="003C2F58" w:rsidP="00621FB2">
      <w:pPr>
        <w:rPr>
          <w:rFonts w:ascii="Arial" w:hAnsi="Arial" w:cs="Arial"/>
          <w:sz w:val="22"/>
          <w:szCs w:val="22"/>
        </w:rPr>
      </w:pPr>
    </w:p>
    <w:p w:rsidR="003C2F58" w:rsidRPr="00DC16A2" w:rsidRDefault="003C2F58" w:rsidP="00621FB2">
      <w:pPr>
        <w:rPr>
          <w:rFonts w:ascii="Arial" w:hAnsi="Arial" w:cs="Arial"/>
          <w:sz w:val="22"/>
          <w:szCs w:val="22"/>
        </w:rPr>
      </w:pPr>
    </w:p>
    <w:p w:rsidR="00560BBE" w:rsidRPr="00560BBE" w:rsidRDefault="00E7133D" w:rsidP="00560BBE">
      <w:pPr>
        <w:pStyle w:val="Titre2"/>
        <w:keepLines w:val="0"/>
        <w:numPr>
          <w:ilvl w:val="0"/>
          <w:numId w:val="6"/>
        </w:numPr>
        <w:spacing w:before="240" w:after="60"/>
        <w:ind w:left="426" w:hanging="426"/>
        <w:rPr>
          <w:rFonts w:ascii="Arial" w:hAnsi="Arial" w:cs="Arial"/>
          <w:color w:val="auto"/>
          <w:sz w:val="24"/>
          <w:szCs w:val="24"/>
        </w:rPr>
      </w:pPr>
      <w:r w:rsidRPr="00E7133D">
        <w:rPr>
          <w:rFonts w:ascii="Arial" w:hAnsi="Arial" w:cs="Arial"/>
          <w:color w:val="auto"/>
          <w:sz w:val="24"/>
          <w:szCs w:val="24"/>
        </w:rPr>
        <w:t>Débat d’Orientations Budgétaires</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n°10</w:t>
      </w:r>
    </w:p>
    <w:p w:rsidR="00560BBE" w:rsidRPr="00560BBE" w:rsidRDefault="00560BBE" w:rsidP="00560BBE"/>
    <w:p w:rsidR="00E7133D" w:rsidRPr="0094074E" w:rsidRDefault="0094074E" w:rsidP="0094074E">
      <w:pPr>
        <w:pStyle w:val="Paragraphedeliste"/>
        <w:ind w:left="0"/>
        <w:jc w:val="both"/>
        <w:rPr>
          <w:rFonts w:ascii="Arial" w:hAnsi="Arial" w:cs="Arial"/>
          <w:sz w:val="22"/>
          <w:szCs w:val="22"/>
        </w:rPr>
      </w:pPr>
      <w:r w:rsidRPr="0094074E">
        <w:rPr>
          <w:rFonts w:ascii="Arial" w:hAnsi="Arial" w:cs="Arial"/>
          <w:sz w:val="22"/>
          <w:szCs w:val="22"/>
        </w:rPr>
        <w:t>Le conseil municipal est invité à prendre acte des orientations budgétaires présentées par le Maire conformément à l'article L 2313.1 du CGCT et qui ont fait l'objet d'une présentation en commission finances.</w:t>
      </w:r>
      <w:r w:rsidRPr="00140B39">
        <w:rPr>
          <w:rFonts w:ascii="Arial" w:hAnsi="Arial" w:cs="Arial"/>
          <w:sz w:val="22"/>
          <w:szCs w:val="22"/>
        </w:rPr>
        <w:t xml:space="preserve"> Le</w:t>
      </w:r>
      <w:r w:rsidR="00E7133D" w:rsidRPr="00140B39">
        <w:rPr>
          <w:rFonts w:ascii="Arial" w:hAnsi="Arial" w:cs="Arial"/>
          <w:sz w:val="22"/>
          <w:szCs w:val="22"/>
        </w:rPr>
        <w:t xml:space="preserve"> d</w:t>
      </w:r>
      <w:r w:rsidR="00E7133D">
        <w:rPr>
          <w:rFonts w:ascii="Arial" w:hAnsi="Arial" w:cs="Arial"/>
          <w:sz w:val="22"/>
          <w:szCs w:val="22"/>
        </w:rPr>
        <w:t>ocument a été transmis à chaque conseiller municipal.</w:t>
      </w:r>
    </w:p>
    <w:p w:rsidR="00E7133D" w:rsidRDefault="00E7133D" w:rsidP="00E7133D">
      <w:pPr>
        <w:pStyle w:val="Paragraphedeliste"/>
      </w:pPr>
    </w:p>
    <w:p w:rsidR="00E7133D" w:rsidRDefault="00E7133D" w:rsidP="00E7133D">
      <w:pPr>
        <w:pStyle w:val="Paragraphedeliste"/>
      </w:pPr>
    </w:p>
    <w:p w:rsidR="00560BBE" w:rsidRPr="00560BBE" w:rsidRDefault="00E7133D" w:rsidP="00560BBE">
      <w:pPr>
        <w:pStyle w:val="Titre2"/>
        <w:keepLines w:val="0"/>
        <w:numPr>
          <w:ilvl w:val="0"/>
          <w:numId w:val="6"/>
        </w:numPr>
        <w:spacing w:before="240" w:after="60"/>
        <w:ind w:left="426" w:hanging="426"/>
        <w:rPr>
          <w:rFonts w:ascii="Arial" w:hAnsi="Arial" w:cs="Arial"/>
          <w:color w:val="auto"/>
          <w:sz w:val="24"/>
          <w:szCs w:val="24"/>
        </w:rPr>
      </w:pPr>
      <w:r w:rsidRPr="00E7133D">
        <w:rPr>
          <w:rFonts w:ascii="Arial" w:hAnsi="Arial" w:cs="Arial"/>
          <w:color w:val="auto"/>
          <w:sz w:val="24"/>
          <w:szCs w:val="24"/>
        </w:rPr>
        <w:t xml:space="preserve">Convention </w:t>
      </w:r>
      <w:r w:rsidR="00DC16A2">
        <w:rPr>
          <w:rFonts w:ascii="Arial" w:hAnsi="Arial" w:cs="Arial"/>
          <w:color w:val="auto"/>
          <w:sz w:val="24"/>
          <w:szCs w:val="24"/>
        </w:rPr>
        <w:t>« Nouzon’Vie »</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n°11</w:t>
      </w:r>
    </w:p>
    <w:p w:rsidR="00560BBE" w:rsidRPr="00560BBE" w:rsidRDefault="00560BBE" w:rsidP="00560BBE"/>
    <w:p w:rsidR="00E7133D" w:rsidRDefault="00E7133D" w:rsidP="00E7133D">
      <w:pPr>
        <w:pStyle w:val="Standard"/>
        <w:jc w:val="both"/>
        <w:rPr>
          <w:rFonts w:ascii="Arial" w:hAnsi="Arial" w:cs="Arial"/>
          <w:sz w:val="22"/>
          <w:szCs w:val="22"/>
        </w:rPr>
      </w:pPr>
      <w:r>
        <w:rPr>
          <w:rFonts w:ascii="Arial" w:hAnsi="Arial" w:cs="Arial"/>
          <w:sz w:val="22"/>
          <w:szCs w:val="22"/>
        </w:rPr>
        <w:t>Celle-ci identifie clairement l’association, le projet, ses champs d’action et son financement (</w:t>
      </w:r>
      <w:r w:rsidR="00C55D6B">
        <w:rPr>
          <w:rFonts w:ascii="Arial" w:hAnsi="Arial" w:cs="Arial"/>
          <w:sz w:val="22"/>
          <w:szCs w:val="22"/>
        </w:rPr>
        <w:t>document transmis avec la convocation</w:t>
      </w:r>
      <w:r>
        <w:rPr>
          <w:rFonts w:ascii="Arial" w:hAnsi="Arial" w:cs="Arial"/>
          <w:sz w:val="22"/>
          <w:szCs w:val="22"/>
        </w:rPr>
        <w:t>).</w:t>
      </w:r>
    </w:p>
    <w:p w:rsidR="00E7133D" w:rsidRDefault="00E7133D" w:rsidP="00E7133D">
      <w:pPr>
        <w:pStyle w:val="Standard"/>
        <w:jc w:val="both"/>
        <w:rPr>
          <w:rFonts w:ascii="Arial" w:hAnsi="Arial" w:cs="Arial"/>
          <w:sz w:val="22"/>
          <w:szCs w:val="22"/>
        </w:rPr>
      </w:pPr>
    </w:p>
    <w:p w:rsidR="00E7133D" w:rsidRDefault="00E7133D" w:rsidP="00E7133D">
      <w:pPr>
        <w:pStyle w:val="Standard"/>
        <w:jc w:val="both"/>
        <w:rPr>
          <w:rFonts w:ascii="Arial" w:hAnsi="Arial" w:cs="Arial"/>
          <w:sz w:val="22"/>
          <w:szCs w:val="22"/>
        </w:rPr>
      </w:pPr>
      <w:r>
        <w:rPr>
          <w:rFonts w:ascii="Arial" w:hAnsi="Arial" w:cs="Arial"/>
          <w:sz w:val="22"/>
          <w:szCs w:val="22"/>
        </w:rPr>
        <w:t>Plusieurs axes sont mis en avant, des fiches synthétiques projets seront communiquées à la collectivité :</w:t>
      </w:r>
    </w:p>
    <w:p w:rsidR="00E7133D" w:rsidRDefault="00E7133D" w:rsidP="00E7133D">
      <w:pPr>
        <w:pStyle w:val="Standard"/>
        <w:jc w:val="both"/>
        <w:rPr>
          <w:rFonts w:ascii="Arial" w:hAnsi="Arial" w:cs="Arial"/>
          <w:sz w:val="22"/>
          <w:szCs w:val="22"/>
        </w:rPr>
      </w:pPr>
    </w:p>
    <w:p w:rsidR="00E7133D" w:rsidRDefault="00E7133D" w:rsidP="0094074E">
      <w:pPr>
        <w:pStyle w:val="Paragraphedeliste"/>
        <w:numPr>
          <w:ilvl w:val="0"/>
          <w:numId w:val="12"/>
        </w:numPr>
        <w:suppressAutoHyphens/>
        <w:autoSpaceDN w:val="0"/>
        <w:spacing w:after="160"/>
        <w:contextualSpacing w:val="0"/>
        <w:textAlignment w:val="baseline"/>
        <w:rPr>
          <w:rFonts w:ascii="Arial" w:hAnsi="Arial" w:cs="Arial"/>
          <w:sz w:val="22"/>
          <w:szCs w:val="22"/>
        </w:rPr>
      </w:pPr>
      <w:r>
        <w:rPr>
          <w:rFonts w:ascii="Arial" w:hAnsi="Arial" w:cs="Arial"/>
          <w:sz w:val="22"/>
          <w:szCs w:val="22"/>
        </w:rPr>
        <w:t>Promouvoir la mise en réseau des acteurs socio-éducatifs</w:t>
      </w:r>
    </w:p>
    <w:p w:rsidR="00E7133D" w:rsidRDefault="00E7133D" w:rsidP="0094074E">
      <w:pPr>
        <w:pStyle w:val="Paragraphedeliste"/>
        <w:numPr>
          <w:ilvl w:val="0"/>
          <w:numId w:val="12"/>
        </w:numPr>
        <w:suppressAutoHyphens/>
        <w:autoSpaceDN w:val="0"/>
        <w:spacing w:after="160"/>
        <w:contextualSpacing w:val="0"/>
        <w:textAlignment w:val="baseline"/>
        <w:rPr>
          <w:rFonts w:ascii="Arial" w:hAnsi="Arial" w:cs="Arial"/>
          <w:sz w:val="22"/>
          <w:szCs w:val="22"/>
        </w:rPr>
      </w:pPr>
      <w:r>
        <w:rPr>
          <w:rFonts w:ascii="Arial" w:hAnsi="Arial" w:cs="Arial"/>
          <w:sz w:val="22"/>
          <w:szCs w:val="22"/>
        </w:rPr>
        <w:t>Soutenir la fonction parentale dans la relation à la scolarité</w:t>
      </w:r>
    </w:p>
    <w:p w:rsidR="00E7133D" w:rsidRDefault="00E7133D" w:rsidP="0094074E">
      <w:pPr>
        <w:pStyle w:val="Paragraphedeliste"/>
        <w:numPr>
          <w:ilvl w:val="0"/>
          <w:numId w:val="12"/>
        </w:numPr>
        <w:suppressAutoHyphens/>
        <w:autoSpaceDN w:val="0"/>
        <w:spacing w:after="160"/>
        <w:contextualSpacing w:val="0"/>
        <w:textAlignment w:val="baseline"/>
        <w:rPr>
          <w:rFonts w:ascii="Arial" w:hAnsi="Arial" w:cs="Arial"/>
          <w:sz w:val="22"/>
          <w:szCs w:val="22"/>
        </w:rPr>
      </w:pPr>
      <w:r>
        <w:rPr>
          <w:rFonts w:ascii="Arial" w:hAnsi="Arial" w:cs="Arial"/>
          <w:sz w:val="22"/>
          <w:szCs w:val="22"/>
        </w:rPr>
        <w:t>Accompagner les jeunes dans leur évolution</w:t>
      </w:r>
    </w:p>
    <w:p w:rsidR="00E7133D" w:rsidRDefault="00E7133D" w:rsidP="00E7133D">
      <w:pPr>
        <w:pStyle w:val="Standard"/>
        <w:rPr>
          <w:rFonts w:ascii="Arial" w:hAnsi="Arial" w:cs="Arial"/>
          <w:sz w:val="22"/>
          <w:szCs w:val="22"/>
        </w:rPr>
      </w:pPr>
      <w:r>
        <w:rPr>
          <w:rFonts w:ascii="Arial" w:hAnsi="Arial" w:cs="Arial"/>
          <w:sz w:val="22"/>
          <w:szCs w:val="22"/>
        </w:rPr>
        <w:t>La participation financière demandée à la commune est de 25 000 euros.</w:t>
      </w:r>
    </w:p>
    <w:p w:rsidR="00E7133D" w:rsidRDefault="00E7133D" w:rsidP="00E7133D">
      <w:pPr>
        <w:pStyle w:val="Standard"/>
        <w:rPr>
          <w:rFonts w:ascii="Arial" w:hAnsi="Arial" w:cs="Arial"/>
          <w:sz w:val="22"/>
          <w:szCs w:val="22"/>
        </w:rPr>
      </w:pPr>
    </w:p>
    <w:p w:rsidR="00E7133D" w:rsidRDefault="00E7133D" w:rsidP="00E7133D">
      <w:pPr>
        <w:pStyle w:val="Standard"/>
        <w:rPr>
          <w:rFonts w:ascii="Arial" w:hAnsi="Arial" w:cs="Arial"/>
          <w:sz w:val="22"/>
          <w:szCs w:val="22"/>
        </w:rPr>
      </w:pPr>
      <w:r>
        <w:rPr>
          <w:rFonts w:ascii="Arial" w:hAnsi="Arial" w:cs="Arial"/>
          <w:sz w:val="22"/>
          <w:szCs w:val="22"/>
        </w:rPr>
        <w:t>A cela il faut ajouter la valorisation des locaux estimée à 8 000€ l’année.</w:t>
      </w:r>
    </w:p>
    <w:p w:rsidR="00E7133D" w:rsidRDefault="00E7133D" w:rsidP="00E7133D"/>
    <w:p w:rsidR="00E7133D" w:rsidRDefault="0094074E" w:rsidP="00E7133D">
      <w:pPr>
        <w:rPr>
          <w:rFonts w:ascii="Arial" w:hAnsi="Arial" w:cs="Arial"/>
          <w:sz w:val="22"/>
          <w:szCs w:val="22"/>
        </w:rPr>
      </w:pPr>
      <w:r w:rsidRPr="00DC16A2">
        <w:rPr>
          <w:rFonts w:ascii="Arial" w:hAnsi="Arial" w:cs="Arial"/>
          <w:sz w:val="22"/>
          <w:szCs w:val="22"/>
        </w:rPr>
        <w:t xml:space="preserve">Le conseil par </w:t>
      </w:r>
      <w:r w:rsidR="00DC16A2" w:rsidRPr="00DC16A2">
        <w:rPr>
          <w:rFonts w:ascii="Arial" w:hAnsi="Arial" w:cs="Arial"/>
          <w:sz w:val="22"/>
          <w:szCs w:val="22"/>
        </w:rPr>
        <w:t>25</w:t>
      </w:r>
      <w:r w:rsidRPr="00DC16A2">
        <w:rPr>
          <w:rFonts w:ascii="Arial" w:hAnsi="Arial" w:cs="Arial"/>
          <w:sz w:val="22"/>
          <w:szCs w:val="22"/>
        </w:rPr>
        <w:t xml:space="preserve"> voix pour et </w:t>
      </w:r>
      <w:r w:rsidR="00DC16A2" w:rsidRPr="00DC16A2">
        <w:rPr>
          <w:rFonts w:ascii="Arial" w:hAnsi="Arial" w:cs="Arial"/>
          <w:sz w:val="22"/>
          <w:szCs w:val="22"/>
        </w:rPr>
        <w:t>4</w:t>
      </w:r>
      <w:r w:rsidRPr="00DC16A2">
        <w:rPr>
          <w:rFonts w:ascii="Arial" w:hAnsi="Arial" w:cs="Arial"/>
          <w:sz w:val="22"/>
          <w:szCs w:val="22"/>
        </w:rPr>
        <w:t xml:space="preserve"> contre</w:t>
      </w:r>
      <w:r w:rsidR="00DC16A2">
        <w:rPr>
          <w:rFonts w:ascii="Arial" w:hAnsi="Arial" w:cs="Arial"/>
          <w:sz w:val="22"/>
          <w:szCs w:val="22"/>
        </w:rPr>
        <w:t xml:space="preserve"> (</w:t>
      </w:r>
      <w:r w:rsidR="00DC16A2" w:rsidRPr="00291640">
        <w:rPr>
          <w:rFonts w:ascii="Arial" w:hAnsi="Arial" w:cs="Arial"/>
          <w:sz w:val="20"/>
          <w:szCs w:val="20"/>
        </w:rPr>
        <w:t>Carole ALEXANDRE, Sylvie ROGER, Luc PIERQUIN, Jean-Nicolas DORMET</w:t>
      </w:r>
      <w:r w:rsidR="00DC16A2">
        <w:rPr>
          <w:rFonts w:ascii="Arial" w:hAnsi="Arial" w:cs="Arial"/>
          <w:sz w:val="22"/>
          <w:szCs w:val="22"/>
        </w:rPr>
        <w:t>)</w:t>
      </w:r>
      <w:r>
        <w:rPr>
          <w:rFonts w:ascii="Arial" w:hAnsi="Arial" w:cs="Arial"/>
          <w:sz w:val="22"/>
          <w:szCs w:val="22"/>
        </w:rPr>
        <w:t xml:space="preserve"> autorise le Maire à signer cette convention.</w:t>
      </w:r>
    </w:p>
    <w:p w:rsidR="00B32F60" w:rsidRDefault="00B32F60" w:rsidP="00E7133D">
      <w:pPr>
        <w:rPr>
          <w:rFonts w:ascii="Arial" w:hAnsi="Arial" w:cs="Arial"/>
          <w:sz w:val="22"/>
          <w:szCs w:val="22"/>
        </w:rPr>
      </w:pPr>
    </w:p>
    <w:p w:rsidR="00B32F60" w:rsidRDefault="00B32F60" w:rsidP="00E7133D">
      <w:pPr>
        <w:rPr>
          <w:rFonts w:ascii="Arial" w:hAnsi="Arial" w:cs="Arial"/>
          <w:sz w:val="22"/>
          <w:szCs w:val="22"/>
        </w:rPr>
      </w:pPr>
    </w:p>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Convention de partenariat pour le développement de la lecture publique</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w:t>
      </w:r>
      <w:r w:rsidR="00560BBE">
        <w:rPr>
          <w:rFonts w:ascii="Arial" w:hAnsi="Arial" w:cs="Arial"/>
          <w:snapToGrid w:val="0"/>
          <w:color w:val="E36C0A" w:themeColor="accent6" w:themeShade="BF"/>
          <w:sz w:val="22"/>
          <w:szCs w:val="22"/>
        </w:rPr>
        <w:t>2</w:t>
      </w:r>
    </w:p>
    <w:p w:rsidR="00560BBE" w:rsidRPr="00560BBE" w:rsidRDefault="00560BBE" w:rsidP="00560BBE"/>
    <w:p w:rsidR="00B32F60" w:rsidRDefault="00B32F60" w:rsidP="00B32F60">
      <w:pPr>
        <w:pStyle w:val="Standard"/>
        <w:jc w:val="both"/>
        <w:rPr>
          <w:rFonts w:ascii="Arial" w:hAnsi="Arial" w:cs="Arial"/>
          <w:sz w:val="22"/>
          <w:szCs w:val="22"/>
        </w:rPr>
      </w:pPr>
      <w:r>
        <w:rPr>
          <w:rFonts w:ascii="Arial" w:hAnsi="Arial" w:cs="Arial"/>
          <w:sz w:val="22"/>
          <w:szCs w:val="22"/>
        </w:rPr>
        <w:t>Cette convention permet de bénéficier d’outils de ressources numériques moyennant une cotisation de 20 centimes par habitant.</w:t>
      </w:r>
    </w:p>
    <w:p w:rsidR="00B32F60" w:rsidRDefault="00B32F60" w:rsidP="00B32F60">
      <w:pPr>
        <w:pStyle w:val="Standard"/>
        <w:jc w:val="both"/>
        <w:rPr>
          <w:rFonts w:ascii="Arial" w:hAnsi="Arial" w:cs="Arial"/>
          <w:sz w:val="22"/>
          <w:szCs w:val="22"/>
        </w:rPr>
      </w:pPr>
    </w:p>
    <w:p w:rsidR="00B32F60" w:rsidRDefault="00B32F60" w:rsidP="00B32F60">
      <w:pPr>
        <w:pStyle w:val="Standard"/>
        <w:jc w:val="both"/>
        <w:rPr>
          <w:rFonts w:ascii="Arial" w:hAnsi="Arial" w:cs="Arial"/>
          <w:sz w:val="22"/>
          <w:szCs w:val="22"/>
        </w:rPr>
      </w:pPr>
      <w:r>
        <w:rPr>
          <w:rFonts w:ascii="Arial" w:hAnsi="Arial" w:cs="Arial"/>
          <w:sz w:val="22"/>
          <w:szCs w:val="22"/>
        </w:rPr>
        <w:t>Les personnes inscrites à la médiathèque pourront visionner de chez elle jusqu’à 5 films par mois (sortie récente) ainsi que d’autres films.</w:t>
      </w:r>
    </w:p>
    <w:p w:rsidR="00B32F60" w:rsidRDefault="00B32F60" w:rsidP="00B32F60">
      <w:pPr>
        <w:pStyle w:val="Standard"/>
        <w:jc w:val="both"/>
        <w:rPr>
          <w:rFonts w:ascii="Arial" w:hAnsi="Arial" w:cs="Arial"/>
          <w:sz w:val="22"/>
          <w:szCs w:val="22"/>
        </w:rPr>
      </w:pPr>
    </w:p>
    <w:p w:rsidR="00B32F60" w:rsidRDefault="00B32F60" w:rsidP="00B32F60">
      <w:pPr>
        <w:pStyle w:val="Standard"/>
        <w:jc w:val="both"/>
        <w:rPr>
          <w:rFonts w:ascii="Arial" w:hAnsi="Arial" w:cs="Arial"/>
          <w:sz w:val="22"/>
          <w:szCs w:val="22"/>
        </w:rPr>
      </w:pPr>
      <w:r>
        <w:rPr>
          <w:rFonts w:ascii="Arial" w:hAnsi="Arial" w:cs="Arial"/>
          <w:sz w:val="22"/>
          <w:szCs w:val="22"/>
        </w:rPr>
        <w:t>Elles pourront également avoir accès à 5 revues et de l’autoformation.</w:t>
      </w:r>
    </w:p>
    <w:p w:rsidR="00B32F60" w:rsidRDefault="00B32F60" w:rsidP="00B32F60">
      <w:pPr>
        <w:pStyle w:val="Standard"/>
        <w:jc w:val="both"/>
        <w:rPr>
          <w:rFonts w:ascii="Arial" w:hAnsi="Arial" w:cs="Arial"/>
          <w:sz w:val="22"/>
          <w:szCs w:val="22"/>
        </w:rPr>
      </w:pPr>
      <w:r>
        <w:rPr>
          <w:rFonts w:ascii="Arial" w:hAnsi="Arial" w:cs="Arial"/>
          <w:sz w:val="22"/>
          <w:szCs w:val="22"/>
        </w:rPr>
        <w:t>L’adhérent aura accès à cette offre après avoir fait la demande par mail à la médiathèque.</w:t>
      </w:r>
    </w:p>
    <w:p w:rsidR="00B32F60" w:rsidRDefault="00B32F60" w:rsidP="00B32F60"/>
    <w:p w:rsidR="00B32F60" w:rsidRDefault="00B32F60" w:rsidP="00B32F60">
      <w:pPr>
        <w:rPr>
          <w:rFonts w:ascii="Arial" w:hAnsi="Arial" w:cs="Arial"/>
          <w:sz w:val="22"/>
          <w:szCs w:val="22"/>
        </w:rPr>
      </w:pPr>
      <w:r w:rsidRPr="00DC16A2">
        <w:rPr>
          <w:rFonts w:ascii="Arial" w:hAnsi="Arial" w:cs="Arial"/>
          <w:sz w:val="22"/>
          <w:szCs w:val="22"/>
        </w:rPr>
        <w:t xml:space="preserve">Le conseil </w:t>
      </w:r>
      <w:r w:rsidR="00DC16A2" w:rsidRPr="00DC16A2">
        <w:rPr>
          <w:rFonts w:ascii="Arial" w:hAnsi="Arial" w:cs="Arial"/>
          <w:sz w:val="22"/>
          <w:szCs w:val="22"/>
        </w:rPr>
        <w:t>à l’unanimité</w:t>
      </w:r>
      <w:r>
        <w:rPr>
          <w:rFonts w:ascii="Arial" w:hAnsi="Arial" w:cs="Arial"/>
          <w:sz w:val="22"/>
          <w:szCs w:val="22"/>
        </w:rPr>
        <w:t xml:space="preserve"> autorise le Maire à signer cette convention.</w:t>
      </w:r>
    </w:p>
    <w:p w:rsidR="00B32F60" w:rsidRDefault="00B32F60" w:rsidP="00B32F60">
      <w:pPr>
        <w:rPr>
          <w:rFonts w:ascii="Arial" w:hAnsi="Arial" w:cs="Arial"/>
          <w:sz w:val="22"/>
          <w:szCs w:val="22"/>
        </w:rPr>
      </w:pPr>
    </w:p>
    <w:p w:rsidR="00F124BB" w:rsidRDefault="00F124BB" w:rsidP="00B32F60">
      <w:pPr>
        <w:rPr>
          <w:rFonts w:ascii="Arial" w:hAnsi="Arial" w:cs="Arial"/>
          <w:sz w:val="22"/>
          <w:szCs w:val="22"/>
        </w:rPr>
      </w:pPr>
    </w:p>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 xml:space="preserve">Compte de gestion </w:t>
      </w:r>
      <w:r w:rsidR="00560BBE" w:rsidRPr="00560BBE">
        <w:rPr>
          <w:rFonts w:ascii="Arial" w:hAnsi="Arial" w:cs="Arial"/>
          <w:snapToGrid w:val="0"/>
          <w:color w:val="E36C0A" w:themeColor="accent6" w:themeShade="BF"/>
          <w:sz w:val="22"/>
          <w:szCs w:val="22"/>
        </w:rPr>
        <w:t>Délibération n°13</w:t>
      </w:r>
    </w:p>
    <w:p w:rsidR="00560BBE" w:rsidRPr="00560BBE" w:rsidRDefault="00560BBE" w:rsidP="00560BBE"/>
    <w:p w:rsidR="00F124BB" w:rsidRPr="00F124BB" w:rsidRDefault="00F124BB" w:rsidP="00F124BB">
      <w:pPr>
        <w:pStyle w:val="Standard"/>
        <w:jc w:val="both"/>
        <w:rPr>
          <w:rFonts w:ascii="Arial" w:hAnsi="Arial" w:cs="Arial"/>
          <w:sz w:val="22"/>
          <w:szCs w:val="22"/>
        </w:rPr>
      </w:pPr>
      <w:r w:rsidRPr="00F124BB">
        <w:rPr>
          <w:rFonts w:ascii="Arial" w:hAnsi="Arial" w:cs="Arial"/>
          <w:sz w:val="22"/>
          <w:szCs w:val="22"/>
        </w:rPr>
        <w:t xml:space="preserve">Le compte de gestion de la ville est approuvé </w:t>
      </w:r>
      <w:r w:rsidR="00DC16A2">
        <w:rPr>
          <w:rFonts w:ascii="Arial" w:hAnsi="Arial" w:cs="Arial"/>
          <w:sz w:val="22"/>
          <w:szCs w:val="22"/>
        </w:rPr>
        <w:t>à l’unanimité.</w:t>
      </w:r>
      <w:r w:rsidRPr="00F124BB">
        <w:rPr>
          <w:rFonts w:ascii="Arial" w:hAnsi="Arial" w:cs="Arial"/>
          <w:sz w:val="22"/>
          <w:szCs w:val="22"/>
        </w:rPr>
        <w:t xml:space="preserve"> </w:t>
      </w:r>
    </w:p>
    <w:p w:rsidR="00B32F60" w:rsidRDefault="00B32F60" w:rsidP="00B32F60"/>
    <w:p w:rsidR="00F124BB" w:rsidRDefault="00F124BB" w:rsidP="00B32F60"/>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Election d'un président pour le vote du Compte Administratif  2019</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n°14</w:t>
      </w:r>
    </w:p>
    <w:p w:rsidR="00F124BB" w:rsidRPr="00F124BB" w:rsidRDefault="00F124BB" w:rsidP="00F124BB">
      <w:pPr>
        <w:pStyle w:val="Standard"/>
        <w:jc w:val="both"/>
        <w:rPr>
          <w:rFonts w:ascii="Arial" w:hAnsi="Arial" w:cs="Arial"/>
          <w:sz w:val="22"/>
          <w:szCs w:val="22"/>
        </w:rPr>
      </w:pPr>
      <w:r w:rsidRPr="00F124BB">
        <w:rPr>
          <w:rFonts w:ascii="Arial" w:hAnsi="Arial" w:cs="Arial"/>
          <w:sz w:val="22"/>
          <w:szCs w:val="22"/>
        </w:rPr>
        <w:t>Conformément à l'article L2121-14 du Code Général des Collectivités territoriales, le conseil municipal doit élire son président dans la séance où le compte administratif du maire est débattu.</w:t>
      </w:r>
    </w:p>
    <w:p w:rsidR="00F124BB" w:rsidRPr="00F124BB" w:rsidRDefault="00F124BB" w:rsidP="00F124BB">
      <w:pPr>
        <w:pStyle w:val="Standard"/>
        <w:jc w:val="both"/>
        <w:rPr>
          <w:rFonts w:ascii="Arial" w:hAnsi="Arial" w:cs="Arial"/>
          <w:sz w:val="22"/>
          <w:szCs w:val="22"/>
        </w:rPr>
      </w:pPr>
    </w:p>
    <w:p w:rsidR="00F124BB" w:rsidRPr="00F124BB" w:rsidRDefault="00F124BB" w:rsidP="00F124BB">
      <w:pPr>
        <w:pStyle w:val="Standard"/>
        <w:jc w:val="both"/>
        <w:rPr>
          <w:rFonts w:ascii="Arial" w:hAnsi="Arial" w:cs="Arial"/>
          <w:sz w:val="22"/>
          <w:szCs w:val="22"/>
        </w:rPr>
      </w:pPr>
      <w:r>
        <w:rPr>
          <w:rFonts w:ascii="Arial" w:hAnsi="Arial" w:cs="Arial"/>
          <w:sz w:val="22"/>
          <w:szCs w:val="22"/>
        </w:rPr>
        <w:t>M</w:t>
      </w:r>
      <w:r w:rsidR="00DC16A2">
        <w:rPr>
          <w:rFonts w:ascii="Arial" w:hAnsi="Arial" w:cs="Arial"/>
          <w:sz w:val="22"/>
          <w:szCs w:val="22"/>
        </w:rPr>
        <w:t xml:space="preserve">me Amandine CHAMPENOIS </w:t>
      </w:r>
      <w:r w:rsidRPr="00F124BB">
        <w:rPr>
          <w:rFonts w:ascii="Arial" w:hAnsi="Arial" w:cs="Arial"/>
          <w:sz w:val="22"/>
          <w:szCs w:val="22"/>
        </w:rPr>
        <w:t>est élu</w:t>
      </w:r>
      <w:r w:rsidR="00DC16A2">
        <w:rPr>
          <w:rFonts w:ascii="Arial" w:hAnsi="Arial" w:cs="Arial"/>
          <w:sz w:val="22"/>
          <w:szCs w:val="22"/>
        </w:rPr>
        <w:t>e</w:t>
      </w:r>
      <w:r>
        <w:rPr>
          <w:rFonts w:ascii="Arial" w:hAnsi="Arial" w:cs="Arial"/>
          <w:sz w:val="22"/>
          <w:szCs w:val="22"/>
        </w:rPr>
        <w:t xml:space="preserve"> </w:t>
      </w:r>
      <w:r w:rsidRPr="00F124BB">
        <w:rPr>
          <w:rFonts w:ascii="Arial" w:hAnsi="Arial" w:cs="Arial"/>
          <w:sz w:val="22"/>
          <w:szCs w:val="22"/>
        </w:rPr>
        <w:t>président</w:t>
      </w:r>
      <w:r w:rsidR="00DC16A2">
        <w:rPr>
          <w:rFonts w:ascii="Arial" w:hAnsi="Arial" w:cs="Arial"/>
          <w:sz w:val="22"/>
          <w:szCs w:val="22"/>
        </w:rPr>
        <w:t>e</w:t>
      </w:r>
      <w:r>
        <w:rPr>
          <w:rFonts w:ascii="Arial" w:hAnsi="Arial" w:cs="Arial"/>
          <w:sz w:val="22"/>
          <w:szCs w:val="22"/>
        </w:rPr>
        <w:t xml:space="preserve"> </w:t>
      </w:r>
      <w:r w:rsidRPr="00F124BB">
        <w:rPr>
          <w:rFonts w:ascii="Arial" w:hAnsi="Arial" w:cs="Arial"/>
          <w:sz w:val="22"/>
          <w:szCs w:val="22"/>
        </w:rPr>
        <w:t xml:space="preserve">à l’unanimité. </w:t>
      </w:r>
    </w:p>
    <w:p w:rsidR="00B32F60" w:rsidRDefault="00B32F60" w:rsidP="00F124BB">
      <w:pPr>
        <w:pStyle w:val="Standard"/>
        <w:jc w:val="both"/>
        <w:rPr>
          <w:rFonts w:ascii="Arial" w:hAnsi="Arial" w:cs="Arial"/>
          <w:sz w:val="22"/>
          <w:szCs w:val="22"/>
        </w:rPr>
      </w:pPr>
    </w:p>
    <w:p w:rsidR="00F124BB" w:rsidRPr="00F124BB" w:rsidRDefault="00F124BB" w:rsidP="00F124BB">
      <w:pPr>
        <w:pStyle w:val="Standard"/>
        <w:jc w:val="both"/>
        <w:rPr>
          <w:rFonts w:ascii="Arial" w:hAnsi="Arial" w:cs="Arial"/>
          <w:sz w:val="22"/>
          <w:szCs w:val="22"/>
        </w:rPr>
      </w:pPr>
    </w:p>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Compte administratif 2019</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w:t>
      </w:r>
      <w:r w:rsidR="00560BBE">
        <w:rPr>
          <w:rFonts w:ascii="Arial" w:hAnsi="Arial" w:cs="Arial"/>
          <w:snapToGrid w:val="0"/>
          <w:color w:val="E36C0A" w:themeColor="accent6" w:themeShade="BF"/>
          <w:sz w:val="22"/>
          <w:szCs w:val="22"/>
        </w:rPr>
        <w:t>5</w:t>
      </w:r>
    </w:p>
    <w:p w:rsidR="00560BBE" w:rsidRPr="00560BBE" w:rsidRDefault="00560BBE" w:rsidP="00560BBE"/>
    <w:p w:rsidR="00B32F60" w:rsidRPr="003C2F58" w:rsidRDefault="00C84C8B" w:rsidP="00DC16A2">
      <w:pPr>
        <w:pStyle w:val="Standard"/>
        <w:jc w:val="both"/>
      </w:pPr>
      <w:r>
        <w:rPr>
          <w:rFonts w:ascii="Arial" w:hAnsi="Arial" w:cs="Arial"/>
          <w:sz w:val="22"/>
          <w:szCs w:val="22"/>
        </w:rPr>
        <w:t>Le compte</w:t>
      </w:r>
      <w:r w:rsidR="00F124BB" w:rsidRPr="00F124BB">
        <w:rPr>
          <w:rFonts w:ascii="Arial" w:hAnsi="Arial" w:cs="Arial"/>
          <w:sz w:val="22"/>
          <w:szCs w:val="22"/>
        </w:rPr>
        <w:t xml:space="preserve"> </w:t>
      </w:r>
      <w:r w:rsidR="00F124BB">
        <w:rPr>
          <w:rFonts w:ascii="Arial" w:hAnsi="Arial" w:cs="Arial"/>
          <w:sz w:val="22"/>
          <w:szCs w:val="22"/>
        </w:rPr>
        <w:t xml:space="preserve">administratif </w:t>
      </w:r>
      <w:r w:rsidR="00F124BB" w:rsidRPr="00F124BB">
        <w:rPr>
          <w:rFonts w:ascii="Arial" w:hAnsi="Arial" w:cs="Arial"/>
          <w:sz w:val="22"/>
          <w:szCs w:val="22"/>
        </w:rPr>
        <w:t xml:space="preserve">de la ville est approuvé par </w:t>
      </w:r>
      <w:r w:rsidR="00DC16A2">
        <w:rPr>
          <w:rFonts w:ascii="Arial" w:hAnsi="Arial" w:cs="Arial"/>
          <w:sz w:val="22"/>
          <w:szCs w:val="22"/>
        </w:rPr>
        <w:t xml:space="preserve">23 </w:t>
      </w:r>
      <w:r w:rsidR="003C2F58">
        <w:rPr>
          <w:rFonts w:ascii="Arial" w:hAnsi="Arial" w:cs="Arial"/>
          <w:sz w:val="22"/>
          <w:szCs w:val="22"/>
        </w:rPr>
        <w:t>voix pour,</w:t>
      </w:r>
      <w:r w:rsidR="00F124BB" w:rsidRPr="00F124BB">
        <w:rPr>
          <w:rFonts w:ascii="Arial" w:hAnsi="Arial" w:cs="Arial"/>
          <w:sz w:val="22"/>
          <w:szCs w:val="22"/>
        </w:rPr>
        <w:t xml:space="preserve"> </w:t>
      </w:r>
      <w:r w:rsidR="00DC16A2">
        <w:rPr>
          <w:rFonts w:ascii="Arial" w:hAnsi="Arial" w:cs="Arial"/>
          <w:sz w:val="22"/>
          <w:szCs w:val="22"/>
        </w:rPr>
        <w:t>4 contre (</w:t>
      </w:r>
      <w:r w:rsidR="00DC16A2" w:rsidRPr="00291640">
        <w:rPr>
          <w:rFonts w:ascii="Arial" w:hAnsi="Arial" w:cs="Arial"/>
        </w:rPr>
        <w:t>Carole ALEXANDRE, Sylvie ROGER, Luc PIERQUIN, Jean-Nicolas DORMET</w:t>
      </w:r>
      <w:r w:rsidR="00DC16A2">
        <w:rPr>
          <w:rFonts w:ascii="Arial" w:hAnsi="Arial" w:cs="Arial"/>
          <w:sz w:val="22"/>
          <w:szCs w:val="22"/>
        </w:rPr>
        <w:t>)</w:t>
      </w:r>
      <w:r w:rsidR="003C2F58">
        <w:rPr>
          <w:rFonts w:ascii="Arial" w:hAnsi="Arial" w:cs="Arial"/>
          <w:sz w:val="22"/>
          <w:szCs w:val="22"/>
        </w:rPr>
        <w:t xml:space="preserve"> et une abstention (</w:t>
      </w:r>
      <w:r w:rsidR="003C2F58" w:rsidRPr="003C2F58">
        <w:rPr>
          <w:rFonts w:ascii="Arial" w:hAnsi="Arial" w:cs="Arial"/>
        </w:rPr>
        <w:t>Grégory CATEL)</w:t>
      </w:r>
      <w:r w:rsidR="00DC16A2" w:rsidRPr="003C2F58">
        <w:rPr>
          <w:rFonts w:ascii="Arial" w:hAnsi="Arial" w:cs="Arial"/>
        </w:rPr>
        <w:t>.</w:t>
      </w:r>
    </w:p>
    <w:p w:rsidR="00B32F60" w:rsidRPr="005A7261" w:rsidRDefault="00B32F60" w:rsidP="00B32F60"/>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Affectation du résultat</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n°16</w:t>
      </w:r>
    </w:p>
    <w:p w:rsidR="00560BBE" w:rsidRPr="00560BBE" w:rsidRDefault="00560BBE" w:rsidP="00560BBE"/>
    <w:p w:rsidR="00B32F60" w:rsidRDefault="00B32F60" w:rsidP="00B32F60">
      <w:pPr>
        <w:pStyle w:val="Paragraphedeliste"/>
        <w:ind w:left="0"/>
        <w:jc w:val="both"/>
      </w:pPr>
      <w:r>
        <w:rPr>
          <w:rFonts w:ascii="Arial" w:hAnsi="Arial" w:cs="Arial"/>
          <w:b/>
          <w:kern w:val="3"/>
          <w:sz w:val="22"/>
          <w:szCs w:val="22"/>
        </w:rPr>
        <w:t xml:space="preserve">Ville </w:t>
      </w:r>
      <w:r>
        <w:rPr>
          <w:rFonts w:ascii="Arial" w:hAnsi="Arial" w:cs="Arial"/>
          <w:b/>
          <w:bCs/>
          <w:sz w:val="22"/>
          <w:szCs w:val="22"/>
        </w:rPr>
        <w:t xml:space="preserve">: </w:t>
      </w:r>
      <w:r>
        <w:rPr>
          <w:rFonts w:ascii="Arial" w:hAnsi="Arial" w:cs="Arial"/>
          <w:sz w:val="22"/>
          <w:szCs w:val="22"/>
        </w:rPr>
        <w:t>affectation de l’excédent de fonctionnement de  1 174 755,30 €.</w:t>
      </w:r>
    </w:p>
    <w:p w:rsidR="00B32F60" w:rsidRDefault="00B32F60" w:rsidP="00B32F60">
      <w:pPr>
        <w:pStyle w:val="Paragraphedeliste"/>
        <w:ind w:left="1146"/>
        <w:jc w:val="both"/>
        <w:rPr>
          <w:rFonts w:ascii="Arial" w:hAnsi="Arial" w:cs="Arial"/>
          <w:sz w:val="22"/>
          <w:szCs w:val="22"/>
        </w:rPr>
      </w:pPr>
    </w:p>
    <w:tbl>
      <w:tblPr>
        <w:tblW w:w="2510" w:type="dxa"/>
        <w:tblInd w:w="574" w:type="dxa"/>
        <w:tblLayout w:type="fixed"/>
        <w:tblCellMar>
          <w:left w:w="10" w:type="dxa"/>
          <w:right w:w="10" w:type="dxa"/>
        </w:tblCellMar>
        <w:tblLook w:val="04A0" w:firstRow="1" w:lastRow="0" w:firstColumn="1" w:lastColumn="0" w:noHBand="0" w:noVBand="1"/>
      </w:tblPr>
      <w:tblGrid>
        <w:gridCol w:w="583"/>
        <w:gridCol w:w="1927"/>
      </w:tblGrid>
      <w:tr w:rsidR="00B32F60" w:rsidTr="00B32F60">
        <w:trPr>
          <w:trHeight w:val="397"/>
        </w:trPr>
        <w:tc>
          <w:tcPr>
            <w:tcW w:w="583" w:type="dxa"/>
            <w:shd w:val="clear" w:color="auto" w:fill="FFFFFF"/>
            <w:tcMar>
              <w:top w:w="0" w:type="dxa"/>
              <w:left w:w="10" w:type="dxa"/>
              <w:bottom w:w="0" w:type="dxa"/>
              <w:right w:w="10" w:type="dxa"/>
            </w:tcMar>
          </w:tcPr>
          <w:p w:rsidR="00B32F60" w:rsidRDefault="00B32F60" w:rsidP="00B32F60">
            <w:pPr>
              <w:pStyle w:val="Standard"/>
              <w:ind w:left="426" w:hanging="426"/>
              <w:jc w:val="both"/>
              <w:rPr>
                <w:rFonts w:ascii="Arial" w:hAnsi="Arial" w:cs="Arial"/>
                <w:sz w:val="22"/>
                <w:szCs w:val="22"/>
              </w:rPr>
            </w:pPr>
            <w:r>
              <w:rPr>
                <w:rFonts w:ascii="Arial" w:hAnsi="Arial" w:cs="Arial"/>
                <w:sz w:val="22"/>
                <w:szCs w:val="22"/>
              </w:rPr>
              <w:t>106</w:t>
            </w:r>
          </w:p>
        </w:tc>
        <w:tc>
          <w:tcPr>
            <w:tcW w:w="1927" w:type="dxa"/>
            <w:shd w:val="clear" w:color="auto" w:fill="FFFFFF"/>
            <w:tcMar>
              <w:top w:w="0" w:type="dxa"/>
              <w:left w:w="10" w:type="dxa"/>
              <w:bottom w:w="0" w:type="dxa"/>
              <w:right w:w="10" w:type="dxa"/>
            </w:tcMar>
          </w:tcPr>
          <w:p w:rsidR="00B32F60" w:rsidRDefault="00B32F60" w:rsidP="00B32F60">
            <w:pPr>
              <w:pStyle w:val="Standard"/>
              <w:ind w:left="426" w:hanging="426"/>
              <w:jc w:val="right"/>
              <w:rPr>
                <w:rFonts w:ascii="Arial" w:hAnsi="Arial" w:cs="Arial"/>
                <w:sz w:val="22"/>
                <w:szCs w:val="22"/>
              </w:rPr>
            </w:pPr>
            <w:r>
              <w:rPr>
                <w:rFonts w:ascii="Arial" w:hAnsi="Arial" w:cs="Arial"/>
                <w:sz w:val="22"/>
                <w:szCs w:val="22"/>
              </w:rPr>
              <w:t xml:space="preserve"> 534 165,46 €</w:t>
            </w:r>
          </w:p>
        </w:tc>
      </w:tr>
      <w:tr w:rsidR="00B32F60" w:rsidTr="00B32F60">
        <w:trPr>
          <w:trHeight w:val="397"/>
        </w:trPr>
        <w:tc>
          <w:tcPr>
            <w:tcW w:w="583" w:type="dxa"/>
            <w:shd w:val="clear" w:color="auto" w:fill="FFFFFF"/>
            <w:tcMar>
              <w:top w:w="0" w:type="dxa"/>
              <w:left w:w="10" w:type="dxa"/>
              <w:bottom w:w="0" w:type="dxa"/>
              <w:right w:w="10" w:type="dxa"/>
            </w:tcMar>
          </w:tcPr>
          <w:p w:rsidR="00B32F60" w:rsidRDefault="00B32F60" w:rsidP="00B32F60">
            <w:pPr>
              <w:pStyle w:val="Standard"/>
              <w:ind w:left="426" w:hanging="426"/>
              <w:jc w:val="both"/>
              <w:rPr>
                <w:rFonts w:ascii="Arial" w:hAnsi="Arial" w:cs="Arial"/>
                <w:sz w:val="22"/>
                <w:szCs w:val="22"/>
              </w:rPr>
            </w:pPr>
            <w:r>
              <w:rPr>
                <w:rFonts w:ascii="Arial" w:hAnsi="Arial" w:cs="Arial"/>
                <w:sz w:val="22"/>
                <w:szCs w:val="22"/>
              </w:rPr>
              <w:t>002</w:t>
            </w:r>
          </w:p>
        </w:tc>
        <w:tc>
          <w:tcPr>
            <w:tcW w:w="1927" w:type="dxa"/>
            <w:tcBorders>
              <w:bottom w:val="single" w:sz="4" w:space="0" w:color="000001"/>
            </w:tcBorders>
            <w:shd w:val="clear" w:color="auto" w:fill="FFFFFF"/>
            <w:tcMar>
              <w:top w:w="0" w:type="dxa"/>
              <w:left w:w="10" w:type="dxa"/>
              <w:bottom w:w="0" w:type="dxa"/>
              <w:right w:w="10" w:type="dxa"/>
            </w:tcMar>
          </w:tcPr>
          <w:p w:rsidR="00B32F60" w:rsidRDefault="00B32F60" w:rsidP="00B32F60">
            <w:pPr>
              <w:pStyle w:val="Standard"/>
              <w:ind w:left="426" w:hanging="426"/>
              <w:jc w:val="right"/>
              <w:rPr>
                <w:rFonts w:ascii="Arial" w:hAnsi="Arial" w:cs="Arial"/>
                <w:sz w:val="22"/>
                <w:szCs w:val="22"/>
              </w:rPr>
            </w:pPr>
            <w:r>
              <w:rPr>
                <w:rFonts w:ascii="Arial" w:hAnsi="Arial" w:cs="Arial"/>
                <w:sz w:val="22"/>
                <w:szCs w:val="22"/>
              </w:rPr>
              <w:t>640 585,84 €</w:t>
            </w:r>
          </w:p>
        </w:tc>
      </w:tr>
      <w:tr w:rsidR="00B32F60" w:rsidTr="00B32F60">
        <w:trPr>
          <w:trHeight w:val="397"/>
        </w:trPr>
        <w:tc>
          <w:tcPr>
            <w:tcW w:w="583" w:type="dxa"/>
            <w:shd w:val="clear" w:color="auto" w:fill="FFFFFF"/>
            <w:tcMar>
              <w:top w:w="0" w:type="dxa"/>
              <w:left w:w="10" w:type="dxa"/>
              <w:bottom w:w="0" w:type="dxa"/>
              <w:right w:w="10" w:type="dxa"/>
            </w:tcMar>
            <w:vAlign w:val="center"/>
          </w:tcPr>
          <w:p w:rsidR="00B32F60" w:rsidRDefault="00B32F60" w:rsidP="00B32F60">
            <w:pPr>
              <w:pStyle w:val="Standard"/>
              <w:ind w:left="426" w:hanging="426"/>
              <w:rPr>
                <w:rFonts w:ascii="Arial" w:hAnsi="Arial" w:cs="Arial"/>
                <w:sz w:val="22"/>
                <w:szCs w:val="22"/>
              </w:rPr>
            </w:pPr>
          </w:p>
        </w:tc>
        <w:tc>
          <w:tcPr>
            <w:tcW w:w="1927" w:type="dxa"/>
            <w:tcBorders>
              <w:top w:val="single" w:sz="4" w:space="0" w:color="000001"/>
            </w:tcBorders>
            <w:shd w:val="clear" w:color="auto" w:fill="FFFFFF"/>
            <w:tcMar>
              <w:top w:w="0" w:type="dxa"/>
              <w:left w:w="10" w:type="dxa"/>
              <w:bottom w:w="0" w:type="dxa"/>
              <w:right w:w="10" w:type="dxa"/>
            </w:tcMar>
            <w:vAlign w:val="center"/>
          </w:tcPr>
          <w:p w:rsidR="00B32F60" w:rsidRDefault="00B32F60" w:rsidP="00B32F60">
            <w:pPr>
              <w:pStyle w:val="Standard"/>
              <w:ind w:left="426" w:hanging="426"/>
              <w:jc w:val="right"/>
              <w:rPr>
                <w:rFonts w:ascii="Arial" w:hAnsi="Arial" w:cs="Arial"/>
                <w:sz w:val="22"/>
                <w:szCs w:val="22"/>
              </w:rPr>
            </w:pPr>
            <w:r>
              <w:rPr>
                <w:rFonts w:ascii="Arial" w:hAnsi="Arial" w:cs="Arial"/>
                <w:sz w:val="22"/>
                <w:szCs w:val="22"/>
              </w:rPr>
              <w:t>1 174 755,30€</w:t>
            </w:r>
          </w:p>
        </w:tc>
      </w:tr>
    </w:tbl>
    <w:p w:rsidR="00B32F60" w:rsidRDefault="00B32F60" w:rsidP="00B32F60">
      <w:pPr>
        <w:pStyle w:val="Paragraphedeliste"/>
        <w:ind w:left="1146"/>
      </w:pPr>
    </w:p>
    <w:p w:rsidR="00B32F60" w:rsidRPr="00D31BFF" w:rsidRDefault="00D31BFF" w:rsidP="00B32F60">
      <w:pPr>
        <w:rPr>
          <w:rFonts w:ascii="Arial" w:hAnsi="Arial" w:cs="Arial"/>
          <w:sz w:val="22"/>
          <w:szCs w:val="22"/>
        </w:rPr>
      </w:pPr>
      <w:r w:rsidRPr="00D31BFF">
        <w:rPr>
          <w:rFonts w:ascii="Arial" w:hAnsi="Arial" w:cs="Arial"/>
          <w:sz w:val="22"/>
          <w:szCs w:val="22"/>
        </w:rPr>
        <w:t>Approbation du conseil municipal</w:t>
      </w:r>
      <w:r w:rsidR="00DC16A2">
        <w:rPr>
          <w:rFonts w:ascii="Arial" w:hAnsi="Arial" w:cs="Arial"/>
          <w:sz w:val="22"/>
          <w:szCs w:val="22"/>
        </w:rPr>
        <w:t xml:space="preserve"> à l’unanimité.</w:t>
      </w:r>
    </w:p>
    <w:p w:rsidR="00B32F60" w:rsidRDefault="00B32F60" w:rsidP="00B32F60"/>
    <w:p w:rsidR="00D31BFF" w:rsidRPr="005A7261" w:rsidRDefault="00D31BFF" w:rsidP="00B32F60"/>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Budget primitif 2020</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w:t>
      </w:r>
      <w:r w:rsidR="00560BBE">
        <w:rPr>
          <w:rFonts w:ascii="Arial" w:hAnsi="Arial" w:cs="Arial"/>
          <w:snapToGrid w:val="0"/>
          <w:color w:val="E36C0A" w:themeColor="accent6" w:themeShade="BF"/>
          <w:sz w:val="22"/>
          <w:szCs w:val="22"/>
        </w:rPr>
        <w:t>7</w:t>
      </w:r>
    </w:p>
    <w:p w:rsidR="00560BBE" w:rsidRPr="00560BBE" w:rsidRDefault="00560BBE" w:rsidP="00560BBE"/>
    <w:p w:rsidR="00DC16A2" w:rsidRDefault="00D31BFF" w:rsidP="00DC16A2">
      <w:pPr>
        <w:pStyle w:val="Standard"/>
        <w:jc w:val="both"/>
      </w:pPr>
      <w:r w:rsidRPr="00D31BFF">
        <w:rPr>
          <w:rFonts w:ascii="Arial" w:hAnsi="Arial" w:cs="Arial"/>
          <w:sz w:val="22"/>
          <w:szCs w:val="22"/>
        </w:rPr>
        <w:t>Le Budget Primitif 20</w:t>
      </w:r>
      <w:r>
        <w:rPr>
          <w:rFonts w:ascii="Arial" w:hAnsi="Arial" w:cs="Arial"/>
          <w:sz w:val="22"/>
          <w:szCs w:val="22"/>
        </w:rPr>
        <w:t>20</w:t>
      </w:r>
      <w:r w:rsidRPr="00D31BFF">
        <w:rPr>
          <w:rFonts w:ascii="Arial" w:hAnsi="Arial" w:cs="Arial"/>
          <w:sz w:val="22"/>
          <w:szCs w:val="22"/>
        </w:rPr>
        <w:t xml:space="preserve"> est approuvé par </w:t>
      </w:r>
      <w:r w:rsidR="00DC16A2">
        <w:rPr>
          <w:rFonts w:ascii="Arial" w:hAnsi="Arial" w:cs="Arial"/>
          <w:sz w:val="22"/>
          <w:szCs w:val="22"/>
        </w:rPr>
        <w:t xml:space="preserve">25 </w:t>
      </w:r>
      <w:r w:rsidRPr="00D31BFF">
        <w:rPr>
          <w:rFonts w:ascii="Arial" w:hAnsi="Arial" w:cs="Arial"/>
          <w:sz w:val="22"/>
          <w:szCs w:val="22"/>
        </w:rPr>
        <w:t>voix pour</w:t>
      </w:r>
      <w:r w:rsidR="00DC16A2" w:rsidRPr="00DC16A2">
        <w:rPr>
          <w:rFonts w:ascii="Arial" w:hAnsi="Arial" w:cs="Arial"/>
          <w:sz w:val="22"/>
          <w:szCs w:val="22"/>
        </w:rPr>
        <w:t xml:space="preserve"> </w:t>
      </w:r>
      <w:r w:rsidR="00DC16A2" w:rsidRPr="00F124BB">
        <w:rPr>
          <w:rFonts w:ascii="Arial" w:hAnsi="Arial" w:cs="Arial"/>
          <w:sz w:val="22"/>
          <w:szCs w:val="22"/>
        </w:rPr>
        <w:t xml:space="preserve">et </w:t>
      </w:r>
      <w:r w:rsidR="00DC16A2">
        <w:rPr>
          <w:rFonts w:ascii="Arial" w:hAnsi="Arial" w:cs="Arial"/>
          <w:sz w:val="22"/>
          <w:szCs w:val="22"/>
        </w:rPr>
        <w:t>4 contre (</w:t>
      </w:r>
      <w:r w:rsidR="00DC16A2" w:rsidRPr="00291640">
        <w:rPr>
          <w:rFonts w:ascii="Arial" w:hAnsi="Arial" w:cs="Arial"/>
        </w:rPr>
        <w:t>Carole ALEXANDRE, Sylvie ROGER, Luc PIERQUIN, Jean-Nicolas DORMET</w:t>
      </w:r>
      <w:r w:rsidR="00DC16A2">
        <w:rPr>
          <w:rFonts w:ascii="Arial" w:hAnsi="Arial" w:cs="Arial"/>
          <w:sz w:val="22"/>
          <w:szCs w:val="22"/>
        </w:rPr>
        <w:t>).</w:t>
      </w:r>
    </w:p>
    <w:p w:rsidR="00D31BFF" w:rsidRPr="00D31BFF" w:rsidRDefault="00D31BFF" w:rsidP="00D31BFF">
      <w:pPr>
        <w:pStyle w:val="Standard"/>
        <w:jc w:val="both"/>
        <w:rPr>
          <w:rFonts w:ascii="Arial" w:hAnsi="Arial" w:cs="Arial"/>
          <w:sz w:val="22"/>
          <w:szCs w:val="22"/>
        </w:rPr>
      </w:pPr>
    </w:p>
    <w:p w:rsidR="00D31BFF" w:rsidRPr="00D31BFF" w:rsidRDefault="00D31BFF" w:rsidP="00D31BFF">
      <w:pPr>
        <w:pStyle w:val="Standard"/>
        <w:jc w:val="both"/>
        <w:rPr>
          <w:rFonts w:ascii="Arial" w:hAnsi="Arial" w:cs="Arial"/>
          <w:sz w:val="22"/>
          <w:szCs w:val="22"/>
        </w:rPr>
      </w:pPr>
    </w:p>
    <w:p w:rsidR="00D31BFF" w:rsidRPr="00D31BFF" w:rsidRDefault="00D31BFF" w:rsidP="00D31BFF">
      <w:pPr>
        <w:pStyle w:val="Standard"/>
        <w:jc w:val="both"/>
        <w:rPr>
          <w:rFonts w:ascii="Arial" w:hAnsi="Arial" w:cs="Arial"/>
          <w:sz w:val="22"/>
          <w:szCs w:val="22"/>
        </w:rPr>
      </w:pPr>
      <w:r w:rsidRPr="00D31BFF">
        <w:rPr>
          <w:rFonts w:ascii="Arial" w:hAnsi="Arial" w:cs="Arial"/>
          <w:sz w:val="22"/>
          <w:szCs w:val="22"/>
        </w:rPr>
        <w:t xml:space="preserve">Fonctionnement </w:t>
      </w:r>
    </w:p>
    <w:p w:rsidR="00D31BFF" w:rsidRPr="00D31BFF" w:rsidRDefault="00D31BFF" w:rsidP="00D31BFF">
      <w:pPr>
        <w:pStyle w:val="Standard"/>
        <w:jc w:val="both"/>
        <w:rPr>
          <w:rFonts w:ascii="Arial" w:hAnsi="Arial" w:cs="Arial"/>
          <w:sz w:val="22"/>
          <w:szCs w:val="22"/>
        </w:rPr>
      </w:pPr>
      <w:r w:rsidRPr="00D31BFF">
        <w:rPr>
          <w:rFonts w:ascii="Arial" w:hAnsi="Arial" w:cs="Arial"/>
          <w:sz w:val="22"/>
          <w:szCs w:val="22"/>
        </w:rPr>
        <w:t xml:space="preserve">Dépenses : </w:t>
      </w:r>
      <w:r>
        <w:rPr>
          <w:rFonts w:ascii="Arial" w:hAnsi="Arial" w:cs="Arial"/>
          <w:sz w:val="22"/>
          <w:szCs w:val="22"/>
        </w:rPr>
        <w:t>5 790</w:t>
      </w:r>
      <w:r w:rsidRPr="00D31BFF">
        <w:rPr>
          <w:rFonts w:ascii="Arial" w:hAnsi="Arial" w:cs="Arial"/>
          <w:sz w:val="22"/>
          <w:szCs w:val="22"/>
        </w:rPr>
        <w:t> 000 €</w:t>
      </w:r>
    </w:p>
    <w:p w:rsidR="00D31BFF" w:rsidRPr="00D31BFF" w:rsidRDefault="00D31BFF" w:rsidP="00D31BFF">
      <w:pPr>
        <w:pStyle w:val="Standard"/>
        <w:jc w:val="both"/>
        <w:rPr>
          <w:rFonts w:ascii="Arial" w:hAnsi="Arial" w:cs="Arial"/>
          <w:sz w:val="22"/>
          <w:szCs w:val="22"/>
        </w:rPr>
      </w:pPr>
      <w:r w:rsidRPr="00D31BFF">
        <w:rPr>
          <w:rFonts w:ascii="Arial" w:hAnsi="Arial" w:cs="Arial"/>
          <w:sz w:val="22"/>
          <w:szCs w:val="22"/>
        </w:rPr>
        <w:t xml:space="preserve">Recettes :   </w:t>
      </w:r>
      <w:r>
        <w:rPr>
          <w:rFonts w:ascii="Arial" w:hAnsi="Arial" w:cs="Arial"/>
          <w:sz w:val="22"/>
          <w:szCs w:val="22"/>
        </w:rPr>
        <w:t>5 790</w:t>
      </w:r>
      <w:r w:rsidRPr="00D31BFF">
        <w:rPr>
          <w:rFonts w:ascii="Arial" w:hAnsi="Arial" w:cs="Arial"/>
          <w:sz w:val="22"/>
          <w:szCs w:val="22"/>
        </w:rPr>
        <w:t> 000 €</w:t>
      </w:r>
    </w:p>
    <w:p w:rsidR="00D31BFF" w:rsidRPr="00D31BFF" w:rsidRDefault="00D31BFF" w:rsidP="00D31BFF">
      <w:pPr>
        <w:pStyle w:val="Standard"/>
        <w:jc w:val="both"/>
        <w:rPr>
          <w:rFonts w:ascii="Arial" w:hAnsi="Arial" w:cs="Arial"/>
          <w:sz w:val="22"/>
          <w:szCs w:val="22"/>
        </w:rPr>
      </w:pPr>
    </w:p>
    <w:p w:rsidR="00D31BFF" w:rsidRPr="00D31BFF" w:rsidRDefault="00D31BFF" w:rsidP="00D31BFF">
      <w:pPr>
        <w:pStyle w:val="Standard"/>
        <w:jc w:val="both"/>
        <w:rPr>
          <w:rFonts w:ascii="Arial" w:hAnsi="Arial" w:cs="Arial"/>
          <w:sz w:val="22"/>
          <w:szCs w:val="22"/>
        </w:rPr>
      </w:pPr>
      <w:r w:rsidRPr="00D31BFF">
        <w:rPr>
          <w:rFonts w:ascii="Arial" w:hAnsi="Arial" w:cs="Arial"/>
          <w:sz w:val="22"/>
          <w:szCs w:val="22"/>
        </w:rPr>
        <w:t xml:space="preserve">Investissement </w:t>
      </w:r>
    </w:p>
    <w:p w:rsidR="00D31BFF" w:rsidRPr="00D31BFF" w:rsidRDefault="00D31BFF" w:rsidP="00D31BFF">
      <w:pPr>
        <w:pStyle w:val="Standard"/>
        <w:jc w:val="both"/>
        <w:rPr>
          <w:rFonts w:ascii="Arial" w:hAnsi="Arial" w:cs="Arial"/>
          <w:sz w:val="22"/>
          <w:szCs w:val="22"/>
        </w:rPr>
      </w:pPr>
      <w:r w:rsidRPr="00D31BFF">
        <w:rPr>
          <w:rFonts w:ascii="Arial" w:hAnsi="Arial" w:cs="Arial"/>
          <w:sz w:val="22"/>
          <w:szCs w:val="22"/>
        </w:rPr>
        <w:t>Dépenses </w:t>
      </w:r>
      <w:r>
        <w:rPr>
          <w:rFonts w:ascii="Arial" w:hAnsi="Arial" w:cs="Arial"/>
          <w:sz w:val="22"/>
          <w:szCs w:val="22"/>
        </w:rPr>
        <w:t>1 662 000</w:t>
      </w:r>
      <w:r w:rsidRPr="00D31BFF">
        <w:rPr>
          <w:rFonts w:ascii="Arial" w:hAnsi="Arial" w:cs="Arial"/>
          <w:sz w:val="22"/>
          <w:szCs w:val="22"/>
        </w:rPr>
        <w:t>  €</w:t>
      </w:r>
    </w:p>
    <w:p w:rsidR="00D31BFF" w:rsidRPr="00D31BFF" w:rsidRDefault="00D31BFF" w:rsidP="00D31BFF">
      <w:pPr>
        <w:pStyle w:val="Standard"/>
        <w:jc w:val="both"/>
        <w:rPr>
          <w:rFonts w:ascii="Arial" w:hAnsi="Arial" w:cs="Arial"/>
          <w:sz w:val="22"/>
          <w:szCs w:val="22"/>
        </w:rPr>
      </w:pPr>
      <w:r>
        <w:rPr>
          <w:rFonts w:ascii="Arial" w:hAnsi="Arial" w:cs="Arial"/>
          <w:sz w:val="22"/>
          <w:szCs w:val="22"/>
        </w:rPr>
        <w:t>Recettes : 1 662 000</w:t>
      </w:r>
      <w:r w:rsidRPr="00D31BFF">
        <w:rPr>
          <w:rFonts w:ascii="Arial" w:hAnsi="Arial" w:cs="Arial"/>
          <w:sz w:val="22"/>
          <w:szCs w:val="22"/>
        </w:rPr>
        <w:t>  €</w:t>
      </w:r>
    </w:p>
    <w:p w:rsidR="00B32F60" w:rsidRPr="00D31BFF" w:rsidRDefault="00B32F60" w:rsidP="00D31BFF">
      <w:pPr>
        <w:pStyle w:val="Standard"/>
        <w:jc w:val="both"/>
        <w:rPr>
          <w:rFonts w:ascii="Arial" w:hAnsi="Arial" w:cs="Arial"/>
          <w:sz w:val="22"/>
          <w:szCs w:val="22"/>
        </w:rPr>
      </w:pPr>
    </w:p>
    <w:p w:rsidR="00B32F60" w:rsidRPr="00D31BFF" w:rsidRDefault="00B32F60" w:rsidP="00D31BFF">
      <w:pPr>
        <w:pStyle w:val="Standard"/>
        <w:jc w:val="both"/>
        <w:rPr>
          <w:rFonts w:ascii="Arial" w:hAnsi="Arial" w:cs="Arial"/>
          <w:sz w:val="22"/>
          <w:szCs w:val="22"/>
        </w:rPr>
      </w:pPr>
    </w:p>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Subventions 2020</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w:t>
      </w:r>
      <w:r w:rsidR="00560BBE">
        <w:rPr>
          <w:rFonts w:ascii="Arial" w:hAnsi="Arial" w:cs="Arial"/>
          <w:snapToGrid w:val="0"/>
          <w:color w:val="E36C0A" w:themeColor="accent6" w:themeShade="BF"/>
          <w:sz w:val="22"/>
          <w:szCs w:val="22"/>
        </w:rPr>
        <w:t>8</w:t>
      </w:r>
    </w:p>
    <w:p w:rsidR="00560BBE" w:rsidRPr="00560BBE" w:rsidRDefault="00560BBE" w:rsidP="00560BBE"/>
    <w:p w:rsidR="00B32F60" w:rsidRPr="00705DAE" w:rsidRDefault="00C55D6B" w:rsidP="00B32F60">
      <w:pPr>
        <w:pStyle w:val="Titre2"/>
        <w:spacing w:before="0"/>
        <w:rPr>
          <w:rFonts w:ascii="Arial" w:hAnsi="Arial" w:cs="Arial"/>
          <w:b w:val="0"/>
          <w:i/>
          <w:color w:val="auto"/>
          <w:sz w:val="24"/>
          <w:szCs w:val="24"/>
        </w:rPr>
      </w:pPr>
      <w:r w:rsidRPr="00DC16A2">
        <w:rPr>
          <w:rFonts w:ascii="Arial" w:hAnsi="Arial" w:cs="Arial"/>
          <w:b w:val="0"/>
          <w:color w:val="auto"/>
          <w:sz w:val="22"/>
          <w:szCs w:val="22"/>
        </w:rPr>
        <w:t xml:space="preserve">Le conseil </w:t>
      </w:r>
      <w:r w:rsidR="00DC16A2" w:rsidRPr="00705DAE">
        <w:rPr>
          <w:rFonts w:ascii="Arial" w:hAnsi="Arial" w:cs="Arial"/>
          <w:b w:val="0"/>
          <w:color w:val="auto"/>
          <w:sz w:val="22"/>
          <w:szCs w:val="22"/>
        </w:rPr>
        <w:t>par 24 voix pour et 5 contre</w:t>
      </w:r>
      <w:r w:rsidR="00DC16A2" w:rsidRPr="00DC16A2">
        <w:rPr>
          <w:rFonts w:ascii="Arial" w:hAnsi="Arial" w:cs="Arial"/>
          <w:color w:val="auto"/>
          <w:sz w:val="22"/>
          <w:szCs w:val="22"/>
        </w:rPr>
        <w:t xml:space="preserve"> </w:t>
      </w:r>
      <w:r w:rsidR="00DC16A2" w:rsidRPr="00705DAE">
        <w:rPr>
          <w:rFonts w:ascii="Arial" w:hAnsi="Arial" w:cs="Arial"/>
          <w:b w:val="0"/>
          <w:color w:val="auto"/>
          <w:sz w:val="22"/>
          <w:szCs w:val="22"/>
        </w:rPr>
        <w:t>(</w:t>
      </w:r>
      <w:r w:rsidR="00DC16A2" w:rsidRPr="00705DAE">
        <w:rPr>
          <w:rFonts w:ascii="Arial" w:hAnsi="Arial" w:cs="Arial"/>
          <w:b w:val="0"/>
          <w:color w:val="auto"/>
          <w:sz w:val="20"/>
          <w:szCs w:val="20"/>
        </w:rPr>
        <w:t>Carole ALEXANDRE, Sylvie ROGER, Luc PIERQUIN, Jean-Nicolas DORMET</w:t>
      </w:r>
      <w:r w:rsidR="00705DAE" w:rsidRPr="00705DAE">
        <w:rPr>
          <w:rFonts w:ascii="Arial" w:hAnsi="Arial" w:cs="Arial"/>
          <w:b w:val="0"/>
          <w:color w:val="auto"/>
          <w:sz w:val="20"/>
          <w:szCs w:val="20"/>
        </w:rPr>
        <w:t>, Grégory CATEL</w:t>
      </w:r>
      <w:r w:rsidR="00DC16A2" w:rsidRPr="00705DAE">
        <w:rPr>
          <w:rFonts w:ascii="Arial" w:hAnsi="Arial" w:cs="Arial"/>
          <w:b w:val="0"/>
          <w:color w:val="auto"/>
          <w:sz w:val="22"/>
          <w:szCs w:val="22"/>
        </w:rPr>
        <w:t>)</w:t>
      </w:r>
      <w:r w:rsidR="00705DAE">
        <w:rPr>
          <w:rFonts w:ascii="Arial" w:hAnsi="Arial" w:cs="Arial"/>
          <w:color w:val="auto"/>
          <w:sz w:val="22"/>
          <w:szCs w:val="22"/>
        </w:rPr>
        <w:t xml:space="preserve"> </w:t>
      </w:r>
      <w:r w:rsidR="00705DAE">
        <w:rPr>
          <w:rFonts w:ascii="Arial" w:hAnsi="Arial" w:cs="Arial"/>
          <w:b w:val="0"/>
          <w:color w:val="auto"/>
          <w:sz w:val="22"/>
          <w:szCs w:val="22"/>
        </w:rPr>
        <w:t>accepte l’octroi des subventions suivantes :</w:t>
      </w:r>
    </w:p>
    <w:p w:rsidR="00B32F60" w:rsidRDefault="00B32F60" w:rsidP="00B32F60">
      <w:pPr>
        <w:spacing w:after="200" w:line="276" w:lineRule="auto"/>
        <w:rPr>
          <w:kern w:val="3"/>
          <w:sz w:val="20"/>
          <w:szCs w:val="20"/>
        </w:rPr>
      </w:pPr>
    </w:p>
    <w:tbl>
      <w:tblPr>
        <w:tblW w:w="8755" w:type="dxa"/>
        <w:tblInd w:w="55" w:type="dxa"/>
        <w:tblCellMar>
          <w:left w:w="70" w:type="dxa"/>
          <w:right w:w="70" w:type="dxa"/>
        </w:tblCellMar>
        <w:tblLook w:val="04A0" w:firstRow="1" w:lastRow="0" w:firstColumn="1" w:lastColumn="0" w:noHBand="0" w:noVBand="1"/>
      </w:tblPr>
      <w:tblGrid>
        <w:gridCol w:w="2850"/>
        <w:gridCol w:w="1418"/>
        <w:gridCol w:w="1935"/>
        <w:gridCol w:w="1211"/>
        <w:gridCol w:w="1341"/>
      </w:tblGrid>
      <w:tr w:rsidR="00B32F60" w:rsidRPr="006B4680" w:rsidTr="00B32F60">
        <w:trPr>
          <w:trHeight w:val="559"/>
        </w:trPr>
        <w:tc>
          <w:tcPr>
            <w:tcW w:w="2850" w:type="dxa"/>
            <w:vMerge w:val="restart"/>
            <w:tcBorders>
              <w:top w:val="single" w:sz="8" w:space="0" w:color="auto"/>
              <w:left w:val="single" w:sz="8" w:space="0" w:color="auto"/>
              <w:bottom w:val="single" w:sz="8" w:space="0" w:color="000000"/>
              <w:right w:val="single" w:sz="12" w:space="0" w:color="auto"/>
            </w:tcBorders>
            <w:shd w:val="clear" w:color="auto" w:fill="auto"/>
            <w:noWrap/>
            <w:vAlign w:val="center"/>
            <w:hideMark/>
          </w:tcPr>
          <w:p w:rsidR="00B32F60" w:rsidRPr="006B4680" w:rsidRDefault="00B32F60" w:rsidP="00B32F60">
            <w:pPr>
              <w:jc w:val="center"/>
              <w:rPr>
                <w:rFonts w:ascii="Arial" w:hAnsi="Arial" w:cs="Arial"/>
                <w:b/>
                <w:bCs/>
                <w:color w:val="000000"/>
              </w:rPr>
            </w:pPr>
            <w:r w:rsidRPr="006B4680">
              <w:rPr>
                <w:rFonts w:ascii="Arial" w:hAnsi="Arial" w:cs="Arial"/>
                <w:b/>
                <w:bCs/>
                <w:color w:val="000000"/>
              </w:rPr>
              <w:t>Associations</w:t>
            </w:r>
          </w:p>
        </w:tc>
        <w:tc>
          <w:tcPr>
            <w:tcW w:w="590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b/>
                <w:bCs/>
                <w:color w:val="000000"/>
              </w:rPr>
            </w:pPr>
            <w:r w:rsidRPr="006B4680">
              <w:rPr>
                <w:rFonts w:ascii="Arial" w:hAnsi="Arial" w:cs="Arial"/>
                <w:b/>
                <w:bCs/>
                <w:color w:val="000000"/>
              </w:rPr>
              <w:t>Subvention  2020</w:t>
            </w:r>
          </w:p>
        </w:tc>
      </w:tr>
      <w:tr w:rsidR="00B32F60" w:rsidRPr="006B4680" w:rsidTr="00B32F60">
        <w:trPr>
          <w:trHeight w:val="559"/>
        </w:trPr>
        <w:tc>
          <w:tcPr>
            <w:tcW w:w="2850" w:type="dxa"/>
            <w:vMerge/>
            <w:tcBorders>
              <w:top w:val="single" w:sz="8" w:space="0" w:color="auto"/>
              <w:left w:val="single" w:sz="8" w:space="0" w:color="auto"/>
              <w:bottom w:val="single" w:sz="8" w:space="0" w:color="000000"/>
              <w:right w:val="single" w:sz="12" w:space="0" w:color="auto"/>
            </w:tcBorders>
            <w:vAlign w:val="center"/>
            <w:hideMark/>
          </w:tcPr>
          <w:p w:rsidR="00B32F60" w:rsidRPr="006B4680" w:rsidRDefault="00B32F60" w:rsidP="00B32F60">
            <w:pPr>
              <w:rPr>
                <w:rFonts w:ascii="Arial" w:hAnsi="Arial" w:cs="Arial"/>
                <w:b/>
                <w:bCs/>
                <w:color w:val="000000"/>
              </w:rPr>
            </w:pPr>
          </w:p>
        </w:tc>
        <w:tc>
          <w:tcPr>
            <w:tcW w:w="335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sz w:val="16"/>
                <w:szCs w:val="16"/>
              </w:rPr>
            </w:pPr>
            <w:r w:rsidRPr="006B4680">
              <w:rPr>
                <w:rFonts w:ascii="Arial" w:hAnsi="Arial" w:cs="Arial"/>
                <w:color w:val="000000"/>
                <w:sz w:val="16"/>
                <w:szCs w:val="16"/>
              </w:rPr>
              <w:t>fonctionnement</w:t>
            </w:r>
          </w:p>
        </w:tc>
        <w:tc>
          <w:tcPr>
            <w:tcW w:w="1211" w:type="dxa"/>
            <w:tcBorders>
              <w:top w:val="nil"/>
              <w:left w:val="nil"/>
              <w:bottom w:val="nil"/>
              <w:right w:val="single" w:sz="8" w:space="0" w:color="auto"/>
            </w:tcBorders>
            <w:shd w:val="clear" w:color="auto" w:fill="auto"/>
            <w:noWrap/>
            <w:vAlign w:val="center"/>
            <w:hideMark/>
          </w:tcPr>
          <w:p w:rsidR="00B32F60" w:rsidRPr="006B4680" w:rsidRDefault="00B32F60" w:rsidP="00B32F60">
            <w:pPr>
              <w:jc w:val="center"/>
              <w:rPr>
                <w:rFonts w:ascii="Arial" w:hAnsi="Arial" w:cs="Arial"/>
                <w:color w:val="000000"/>
                <w:sz w:val="16"/>
                <w:szCs w:val="16"/>
              </w:rPr>
            </w:pPr>
            <w:r w:rsidRPr="006B4680">
              <w:rPr>
                <w:rFonts w:ascii="Arial" w:hAnsi="Arial" w:cs="Arial"/>
                <w:color w:val="000000"/>
                <w:sz w:val="16"/>
                <w:szCs w:val="16"/>
              </w:rPr>
              <w:t>manifestations</w:t>
            </w:r>
          </w:p>
        </w:tc>
        <w:tc>
          <w:tcPr>
            <w:tcW w:w="1341" w:type="dxa"/>
            <w:tcBorders>
              <w:top w:val="nil"/>
              <w:left w:val="nil"/>
              <w:bottom w:val="nil"/>
              <w:right w:val="single" w:sz="8" w:space="0" w:color="auto"/>
            </w:tcBorders>
            <w:shd w:val="clear" w:color="auto" w:fill="auto"/>
            <w:noWrap/>
            <w:vAlign w:val="center"/>
            <w:hideMark/>
          </w:tcPr>
          <w:p w:rsidR="00B32F60" w:rsidRPr="006B4680" w:rsidRDefault="00B32F60" w:rsidP="00B32F60">
            <w:pPr>
              <w:jc w:val="center"/>
              <w:rPr>
                <w:rFonts w:ascii="Arial" w:hAnsi="Arial" w:cs="Arial"/>
                <w:color w:val="000000"/>
                <w:sz w:val="16"/>
                <w:szCs w:val="16"/>
              </w:rPr>
            </w:pPr>
            <w:r w:rsidRPr="006B4680">
              <w:rPr>
                <w:rFonts w:ascii="Arial" w:hAnsi="Arial" w:cs="Arial"/>
                <w:color w:val="000000"/>
                <w:sz w:val="16"/>
                <w:szCs w:val="16"/>
              </w:rPr>
              <w:t>exceptionnelle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 xml:space="preserve">CAPSAC </w:t>
            </w:r>
          </w:p>
        </w:tc>
        <w:tc>
          <w:tcPr>
            <w:tcW w:w="5905" w:type="dxa"/>
            <w:gridSpan w:val="4"/>
            <w:tcBorders>
              <w:top w:val="single" w:sz="8" w:space="0" w:color="auto"/>
              <w:left w:val="nil"/>
              <w:bottom w:val="single" w:sz="4" w:space="0" w:color="auto"/>
              <w:right w:val="single" w:sz="8" w:space="0" w:color="000000"/>
            </w:tcBorders>
            <w:shd w:val="clear" w:color="000000" w:fill="FFFF00"/>
            <w:noWrap/>
            <w:vAlign w:val="center"/>
            <w:hideMark/>
          </w:tcPr>
          <w:p w:rsidR="00B32F60" w:rsidRPr="006B4680" w:rsidRDefault="00B32F60" w:rsidP="00B32F60">
            <w:pPr>
              <w:jc w:val="center"/>
              <w:rPr>
                <w:rFonts w:ascii="Calibri" w:hAnsi="Calibri" w:cs="Calibri"/>
                <w:color w:val="000000"/>
              </w:rPr>
            </w:pPr>
            <w:r w:rsidRPr="006B4680">
              <w:rPr>
                <w:rFonts w:ascii="Calibri" w:hAnsi="Calibri" w:cs="Calibri"/>
                <w:color w:val="000000"/>
              </w:rPr>
              <w:t>pas de demande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705DAE" w:rsidP="00B32F60">
            <w:pPr>
              <w:rPr>
                <w:rFonts w:ascii="Arial" w:hAnsi="Arial" w:cs="Arial"/>
                <w:color w:val="000000"/>
                <w:sz w:val="20"/>
                <w:szCs w:val="20"/>
              </w:rPr>
            </w:pPr>
            <w:r>
              <w:rPr>
                <w:rFonts w:ascii="Arial" w:hAnsi="Arial" w:cs="Arial"/>
                <w:color w:val="000000"/>
                <w:sz w:val="20"/>
                <w:szCs w:val="20"/>
              </w:rPr>
              <w:t>GRAC</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4850,00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CSNA</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2300,00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Effort</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21000,00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Judo</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1900,00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Karaté</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1100,00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TOP FORM</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500,00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RCN</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3600,00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 xml:space="preserve">Tennis </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3500,00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USN</w:t>
            </w:r>
          </w:p>
        </w:tc>
        <w:tc>
          <w:tcPr>
            <w:tcW w:w="5905" w:type="dxa"/>
            <w:gridSpan w:val="4"/>
            <w:tcBorders>
              <w:top w:val="single" w:sz="4" w:space="0" w:color="auto"/>
              <w:left w:val="nil"/>
              <w:bottom w:val="single" w:sz="4" w:space="0" w:color="auto"/>
              <w:right w:val="single" w:sz="8" w:space="0" w:color="000000"/>
            </w:tcBorders>
            <w:shd w:val="clear" w:color="000000" w:fill="FCD5B4"/>
            <w:noWrap/>
            <w:vAlign w:val="center"/>
            <w:hideMark/>
          </w:tcPr>
          <w:p w:rsidR="00B32F60" w:rsidRPr="006B4680" w:rsidRDefault="00B32F60" w:rsidP="00B32F60">
            <w:pPr>
              <w:jc w:val="center"/>
              <w:rPr>
                <w:rFonts w:ascii="Calibri" w:hAnsi="Calibri" w:cs="Calibri"/>
                <w:color w:val="000000"/>
              </w:rPr>
            </w:pPr>
            <w:r w:rsidRPr="006B4680">
              <w:rPr>
                <w:rFonts w:ascii="Calibri" w:hAnsi="Calibri" w:cs="Calibri"/>
                <w:color w:val="000000"/>
              </w:rPr>
              <w:t>pas de demande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Tennis de table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900,00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Aïkido</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ass sportive collège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700,00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La Goutelle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Boule Nouzonnaise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800,00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Chasse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Rando Sports Loisirs</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250,00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 xml:space="preserve">l'Aérienne </w:t>
            </w:r>
          </w:p>
        </w:tc>
        <w:tc>
          <w:tcPr>
            <w:tcW w:w="5905" w:type="dxa"/>
            <w:gridSpan w:val="4"/>
            <w:tcBorders>
              <w:top w:val="single" w:sz="4" w:space="0" w:color="auto"/>
              <w:left w:val="nil"/>
              <w:bottom w:val="single" w:sz="4" w:space="0" w:color="auto"/>
              <w:right w:val="single" w:sz="8" w:space="0" w:color="000000"/>
            </w:tcBorders>
            <w:shd w:val="clear" w:color="000000" w:fill="FCD5B4"/>
            <w:noWrap/>
            <w:vAlign w:val="center"/>
            <w:hideMark/>
          </w:tcPr>
          <w:p w:rsidR="00B32F60" w:rsidRPr="006B4680" w:rsidRDefault="00B32F60" w:rsidP="00B32F60">
            <w:pPr>
              <w:jc w:val="center"/>
              <w:rPr>
                <w:rFonts w:ascii="Calibri" w:hAnsi="Calibri" w:cs="Calibri"/>
                <w:color w:val="000000"/>
              </w:rPr>
            </w:pPr>
            <w:r w:rsidRPr="006B4680">
              <w:rPr>
                <w:rFonts w:ascii="Calibri" w:hAnsi="Calibri" w:cs="Calibri"/>
                <w:color w:val="000000"/>
              </w:rPr>
              <w:t>association dissoute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Société avicole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Carpes de la vallée</w:t>
            </w:r>
          </w:p>
        </w:tc>
        <w:tc>
          <w:tcPr>
            <w:tcW w:w="5905" w:type="dxa"/>
            <w:gridSpan w:val="4"/>
            <w:tcBorders>
              <w:top w:val="single" w:sz="4" w:space="0" w:color="auto"/>
              <w:left w:val="nil"/>
              <w:bottom w:val="single" w:sz="4" w:space="0" w:color="auto"/>
              <w:right w:val="single" w:sz="8" w:space="0" w:color="000000"/>
            </w:tcBorders>
            <w:shd w:val="clear" w:color="000000" w:fill="FCD5B4"/>
            <w:noWrap/>
            <w:vAlign w:val="center"/>
            <w:hideMark/>
          </w:tcPr>
          <w:p w:rsidR="00B32F60" w:rsidRPr="006B4680" w:rsidRDefault="00B32F60" w:rsidP="00B32F60">
            <w:pPr>
              <w:jc w:val="center"/>
              <w:rPr>
                <w:rFonts w:ascii="Calibri" w:hAnsi="Calibri" w:cs="Calibri"/>
                <w:color w:val="000000"/>
              </w:rPr>
            </w:pPr>
            <w:r w:rsidRPr="006B4680">
              <w:rPr>
                <w:rFonts w:ascii="Calibri" w:hAnsi="Calibri" w:cs="Calibri"/>
                <w:color w:val="000000"/>
              </w:rPr>
              <w:t>pas de demande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Moto club</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150,00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Cyclos Nouzonville Ardennes</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Billard</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400,00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Réveille matin</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400,00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La volante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400,00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Amicale laïque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4500,00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Club de l'amitié</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Peintres Nouzonnais</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600,00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4" w:space="0" w:color="auto"/>
              <w:bottom w:val="nil"/>
              <w:right w:val="nil"/>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UMN</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9000,00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single" w:sz="4" w:space="0" w:color="auto"/>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Promotion Socio culturelle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1800,00</w:t>
            </w:r>
          </w:p>
        </w:tc>
        <w:tc>
          <w:tcPr>
            <w:tcW w:w="1211" w:type="dxa"/>
            <w:tcBorders>
              <w:top w:val="single" w:sz="4" w:space="0" w:color="auto"/>
              <w:left w:val="single" w:sz="8" w:space="0" w:color="auto"/>
              <w:bottom w:val="single" w:sz="4" w:space="0" w:color="auto"/>
              <w:right w:val="single" w:sz="8" w:space="0" w:color="000000"/>
            </w:tcBorders>
            <w:shd w:val="clear" w:color="000000" w:fill="FCD5B4"/>
            <w:noWrap/>
            <w:vAlign w:val="center"/>
            <w:hideMark/>
          </w:tcPr>
          <w:p w:rsidR="00B32F60" w:rsidRPr="006B4680" w:rsidRDefault="00B32F60" w:rsidP="00B32F60">
            <w:pPr>
              <w:jc w:val="center"/>
              <w:rPr>
                <w:rFonts w:ascii="Calibri" w:hAnsi="Calibri" w:cs="Calibri"/>
                <w:color w:val="000000"/>
              </w:rPr>
            </w:pPr>
          </w:p>
        </w:tc>
        <w:tc>
          <w:tcPr>
            <w:tcW w:w="1341" w:type="dxa"/>
            <w:tcBorders>
              <w:top w:val="single" w:sz="4" w:space="0" w:color="auto"/>
              <w:left w:val="single" w:sz="8" w:space="0" w:color="auto"/>
              <w:bottom w:val="single" w:sz="4" w:space="0" w:color="auto"/>
              <w:right w:val="single" w:sz="8" w:space="0" w:color="000000"/>
            </w:tcBorders>
            <w:shd w:val="clear" w:color="000000" w:fill="FCD5B4"/>
            <w:vAlign w:val="center"/>
          </w:tcPr>
          <w:p w:rsidR="00B32F60" w:rsidRPr="006B4680" w:rsidRDefault="00B32F60" w:rsidP="00B32F60">
            <w:pPr>
              <w:jc w:val="center"/>
              <w:rPr>
                <w:rFonts w:ascii="Calibri" w:hAnsi="Calibri" w:cs="Calibri"/>
                <w:color w:val="000000"/>
              </w:rPr>
            </w:pP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FSE (collège)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1400,00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4" w:space="0" w:color="auto"/>
              <w:bottom w:val="nil"/>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FCPE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single" w:sz="4" w:space="0" w:color="auto"/>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Donneurs de sang</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350,00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UNC</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500,00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vMerge w:val="restart"/>
            <w:tcBorders>
              <w:top w:val="nil"/>
              <w:left w:val="single" w:sz="4" w:space="0" w:color="auto"/>
              <w:bottom w:val="single" w:sz="4" w:space="0" w:color="000000"/>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COS</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3000,00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vMerge/>
            <w:tcBorders>
              <w:top w:val="nil"/>
              <w:left w:val="single" w:sz="4" w:space="0" w:color="auto"/>
              <w:bottom w:val="single" w:sz="4" w:space="0" w:color="000000"/>
              <w:right w:val="single" w:sz="8" w:space="0" w:color="auto"/>
            </w:tcBorders>
            <w:vAlign w:val="center"/>
            <w:hideMark/>
          </w:tcPr>
          <w:p w:rsidR="00B32F60" w:rsidRPr="006B4680" w:rsidRDefault="00B32F60" w:rsidP="00B32F60">
            <w:pPr>
              <w:rPr>
                <w:rFonts w:ascii="Arial" w:hAnsi="Arial" w:cs="Arial"/>
                <w:color w:val="000000"/>
                <w:sz w:val="20"/>
                <w:szCs w:val="20"/>
              </w:rPr>
            </w:pP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sz w:val="16"/>
                <w:szCs w:val="16"/>
              </w:rPr>
            </w:pPr>
            <w:r w:rsidRPr="006B4680">
              <w:rPr>
                <w:rFonts w:ascii="Calibri" w:hAnsi="Calibri" w:cs="Calibri"/>
                <w:color w:val="000000"/>
                <w:sz w:val="16"/>
                <w:szCs w:val="16"/>
              </w:rPr>
              <w:t>action sociale</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2864,00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vMerge/>
            <w:tcBorders>
              <w:top w:val="nil"/>
              <w:left w:val="single" w:sz="4" w:space="0" w:color="auto"/>
              <w:bottom w:val="single" w:sz="4" w:space="0" w:color="000000"/>
              <w:right w:val="single" w:sz="8" w:space="0" w:color="auto"/>
            </w:tcBorders>
            <w:vAlign w:val="center"/>
            <w:hideMark/>
          </w:tcPr>
          <w:p w:rsidR="00B32F60" w:rsidRPr="006B4680" w:rsidRDefault="00B32F60" w:rsidP="00B32F60">
            <w:pPr>
              <w:rPr>
                <w:rFonts w:ascii="Arial" w:hAnsi="Arial" w:cs="Arial"/>
                <w:color w:val="000000"/>
                <w:sz w:val="20"/>
                <w:szCs w:val="20"/>
              </w:rPr>
            </w:pP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sz w:val="16"/>
                <w:szCs w:val="16"/>
              </w:rPr>
            </w:pPr>
            <w:r w:rsidRPr="006B4680">
              <w:rPr>
                <w:rFonts w:ascii="Calibri" w:hAnsi="Calibri" w:cs="Calibri"/>
                <w:color w:val="000000"/>
                <w:sz w:val="16"/>
                <w:szCs w:val="16"/>
              </w:rPr>
              <w:t>Ch</w:t>
            </w:r>
            <w:r>
              <w:rPr>
                <w:rFonts w:ascii="Calibri" w:hAnsi="Calibri" w:cs="Calibri"/>
                <w:color w:val="000000"/>
                <w:sz w:val="16"/>
                <w:szCs w:val="16"/>
              </w:rPr>
              <w:t xml:space="preserve">èques </w:t>
            </w:r>
            <w:r w:rsidRPr="006B4680">
              <w:rPr>
                <w:rFonts w:ascii="Calibri" w:hAnsi="Calibri" w:cs="Calibri"/>
                <w:color w:val="000000"/>
                <w:sz w:val="16"/>
                <w:szCs w:val="16"/>
              </w:rPr>
              <w:t xml:space="preserve"> vacances</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6000,00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vMerge w:val="restart"/>
            <w:tcBorders>
              <w:top w:val="nil"/>
              <w:left w:val="single" w:sz="4" w:space="0" w:color="auto"/>
              <w:bottom w:val="single" w:sz="4" w:space="0" w:color="000000"/>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Anciens SP</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150,00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vMerge/>
            <w:tcBorders>
              <w:top w:val="nil"/>
              <w:left w:val="single" w:sz="4" w:space="0" w:color="auto"/>
              <w:bottom w:val="single" w:sz="4" w:space="0" w:color="000000"/>
              <w:right w:val="single" w:sz="8" w:space="0" w:color="auto"/>
            </w:tcBorders>
            <w:vAlign w:val="center"/>
            <w:hideMark/>
          </w:tcPr>
          <w:p w:rsidR="00B32F60" w:rsidRPr="006B4680" w:rsidRDefault="00B32F60" w:rsidP="00B32F60">
            <w:pPr>
              <w:rPr>
                <w:rFonts w:ascii="Arial" w:hAnsi="Arial" w:cs="Arial"/>
                <w:color w:val="000000"/>
                <w:sz w:val="20"/>
                <w:szCs w:val="20"/>
              </w:rPr>
            </w:pP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sz w:val="16"/>
                <w:szCs w:val="16"/>
              </w:rPr>
            </w:pPr>
            <w:r w:rsidRPr="006B4680">
              <w:rPr>
                <w:rFonts w:ascii="Calibri" w:hAnsi="Calibri" w:cs="Calibri"/>
                <w:color w:val="000000"/>
                <w:sz w:val="16"/>
                <w:szCs w:val="16"/>
              </w:rPr>
              <w:t>vétérans</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5306,32</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Amicale des SP</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sz w:val="16"/>
                <w:szCs w:val="16"/>
              </w:rPr>
            </w:pPr>
            <w:r w:rsidRPr="006B4680">
              <w:rPr>
                <w:rFonts w:ascii="Calibri" w:hAnsi="Calibri" w:cs="Calibri"/>
                <w:color w:val="000000"/>
                <w:sz w:val="16"/>
                <w:szCs w:val="16"/>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1600,00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Nouzon l'âge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1800,00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Amicale pers du collège</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UPAF</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500,00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Jeunes SP</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900,00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AODSP</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600,00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Virtuoses et comp'anim</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400,00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 xml:space="preserve">APEL </w:t>
            </w:r>
            <w:r w:rsidRPr="006B4680">
              <w:rPr>
                <w:rFonts w:ascii="Arial" w:hAnsi="Arial" w:cs="Arial"/>
                <w:color w:val="000000"/>
                <w:sz w:val="16"/>
                <w:szCs w:val="16"/>
              </w:rPr>
              <w:t>(ass des parents St Thérèse</w:t>
            </w:r>
            <w:r w:rsidRPr="006B4680">
              <w:rPr>
                <w:rFonts w:ascii="Arial" w:hAnsi="Arial" w:cs="Arial"/>
                <w:color w:val="000000"/>
                <w:sz w:val="20"/>
                <w:szCs w:val="20"/>
              </w:rPr>
              <w:t>)</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150,00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Le souvenir Français</w:t>
            </w:r>
          </w:p>
        </w:tc>
        <w:tc>
          <w:tcPr>
            <w:tcW w:w="1418" w:type="dxa"/>
            <w:tcBorders>
              <w:top w:val="nil"/>
              <w:left w:val="nil"/>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150,00</w:t>
            </w:r>
          </w:p>
        </w:tc>
        <w:tc>
          <w:tcPr>
            <w:tcW w:w="1211" w:type="dxa"/>
            <w:tcBorders>
              <w:top w:val="nil"/>
              <w:left w:val="single" w:sz="8" w:space="0" w:color="auto"/>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FFF00"/>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Chorale Cœur de pierre</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150,00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Musique ensemble</w:t>
            </w:r>
          </w:p>
        </w:tc>
        <w:tc>
          <w:tcPr>
            <w:tcW w:w="5905" w:type="dxa"/>
            <w:gridSpan w:val="4"/>
            <w:tcBorders>
              <w:top w:val="nil"/>
              <w:left w:val="nil"/>
              <w:bottom w:val="single" w:sz="4" w:space="0" w:color="auto"/>
              <w:right w:val="single" w:sz="8" w:space="0" w:color="auto"/>
            </w:tcBorders>
            <w:shd w:val="clear" w:color="000000" w:fill="FFFF00"/>
            <w:noWrap/>
            <w:vAlign w:val="center"/>
          </w:tcPr>
          <w:p w:rsidR="00B32F60" w:rsidRPr="006B4680" w:rsidRDefault="00B32F60" w:rsidP="00B32F60">
            <w:pPr>
              <w:jc w:val="center"/>
              <w:rPr>
                <w:rFonts w:ascii="Calibri" w:hAnsi="Calibri" w:cs="Calibri"/>
                <w:color w:val="000000"/>
              </w:rPr>
            </w:pPr>
            <w:r>
              <w:rPr>
                <w:rFonts w:ascii="Calibri" w:hAnsi="Calibri" w:cs="Calibri"/>
                <w:color w:val="000000"/>
              </w:rPr>
              <w:t>pas de demande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parents élèves dt Nouzon</w:t>
            </w:r>
          </w:p>
        </w:tc>
        <w:tc>
          <w:tcPr>
            <w:tcW w:w="1418" w:type="dxa"/>
            <w:tcBorders>
              <w:top w:val="nil"/>
              <w:left w:val="nil"/>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935" w:type="dxa"/>
            <w:tcBorders>
              <w:top w:val="nil"/>
              <w:left w:val="single" w:sz="4" w:space="0" w:color="auto"/>
              <w:bottom w:val="single" w:sz="4" w:space="0" w:color="auto"/>
              <w:right w:val="nil"/>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200,00</w:t>
            </w:r>
          </w:p>
        </w:tc>
        <w:tc>
          <w:tcPr>
            <w:tcW w:w="1211"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c>
          <w:tcPr>
            <w:tcW w:w="1341" w:type="dxa"/>
            <w:tcBorders>
              <w:top w:val="nil"/>
              <w:left w:val="nil"/>
              <w:bottom w:val="single" w:sz="4" w:space="0" w:color="auto"/>
              <w:right w:val="single" w:sz="8" w:space="0" w:color="auto"/>
            </w:tcBorders>
            <w:shd w:val="clear" w:color="000000" w:fill="FCD5B4"/>
            <w:noWrap/>
            <w:vAlign w:val="center"/>
            <w:hideMark/>
          </w:tcPr>
          <w:p w:rsidR="00B32F60" w:rsidRPr="006B4680" w:rsidRDefault="00B32F60" w:rsidP="00B32F60">
            <w:pPr>
              <w:jc w:val="right"/>
              <w:rPr>
                <w:rFonts w:ascii="Calibri" w:hAnsi="Calibri" w:cs="Calibri"/>
                <w:color w:val="000000"/>
              </w:rPr>
            </w:pPr>
            <w:r w:rsidRPr="006B4680">
              <w:rPr>
                <w:rFonts w:ascii="Calibri" w:hAnsi="Calibri" w:cs="Calibri"/>
                <w:color w:val="000000"/>
              </w:rPr>
              <w:t> </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FFF00"/>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La clé des sens</w:t>
            </w:r>
          </w:p>
        </w:tc>
        <w:tc>
          <w:tcPr>
            <w:tcW w:w="5905" w:type="dxa"/>
            <w:gridSpan w:val="4"/>
            <w:tcBorders>
              <w:top w:val="nil"/>
              <w:left w:val="nil"/>
              <w:bottom w:val="single" w:sz="4" w:space="0" w:color="auto"/>
              <w:right w:val="single" w:sz="8" w:space="0" w:color="auto"/>
            </w:tcBorders>
            <w:shd w:val="clear" w:color="000000" w:fill="FFFF00"/>
            <w:noWrap/>
            <w:vAlign w:val="center"/>
          </w:tcPr>
          <w:p w:rsidR="00B32F60" w:rsidRPr="006B4680" w:rsidRDefault="00B32F60" w:rsidP="00B32F60">
            <w:pPr>
              <w:jc w:val="center"/>
              <w:rPr>
                <w:rFonts w:ascii="Calibri" w:hAnsi="Calibri" w:cs="Calibri"/>
                <w:color w:val="000000"/>
              </w:rPr>
            </w:pPr>
            <w:r>
              <w:rPr>
                <w:rFonts w:ascii="Calibri" w:hAnsi="Calibri" w:cs="Calibri"/>
                <w:color w:val="000000"/>
              </w:rPr>
              <w:t>pas de demande</w:t>
            </w:r>
          </w:p>
        </w:tc>
      </w:tr>
      <w:tr w:rsidR="00B32F60" w:rsidRPr="006B4680" w:rsidTr="00B32F60">
        <w:trPr>
          <w:trHeight w:val="559"/>
        </w:trPr>
        <w:tc>
          <w:tcPr>
            <w:tcW w:w="2850" w:type="dxa"/>
            <w:tcBorders>
              <w:top w:val="nil"/>
              <w:left w:val="single" w:sz="8" w:space="0" w:color="auto"/>
              <w:bottom w:val="single" w:sz="4" w:space="0" w:color="auto"/>
              <w:right w:val="single" w:sz="8" w:space="0" w:color="auto"/>
            </w:tcBorders>
            <w:shd w:val="clear" w:color="000000" w:fill="FCD5B4"/>
            <w:noWrap/>
            <w:vAlign w:val="center"/>
            <w:hideMark/>
          </w:tcPr>
          <w:p w:rsidR="00B32F60" w:rsidRPr="006B4680" w:rsidRDefault="00B32F60" w:rsidP="00B32F60">
            <w:pPr>
              <w:rPr>
                <w:rFonts w:ascii="Arial" w:hAnsi="Arial" w:cs="Arial"/>
                <w:color w:val="000000"/>
                <w:sz w:val="20"/>
                <w:szCs w:val="20"/>
              </w:rPr>
            </w:pPr>
            <w:r w:rsidRPr="006B4680">
              <w:rPr>
                <w:rFonts w:ascii="Arial" w:hAnsi="Arial" w:cs="Arial"/>
                <w:color w:val="000000"/>
                <w:sz w:val="20"/>
                <w:szCs w:val="20"/>
              </w:rPr>
              <w:t>Goutelle Dance</w:t>
            </w:r>
          </w:p>
        </w:tc>
        <w:tc>
          <w:tcPr>
            <w:tcW w:w="5905" w:type="dxa"/>
            <w:gridSpan w:val="4"/>
            <w:tcBorders>
              <w:top w:val="single" w:sz="4" w:space="0" w:color="auto"/>
              <w:left w:val="nil"/>
              <w:bottom w:val="single" w:sz="8" w:space="0" w:color="auto"/>
              <w:right w:val="single" w:sz="8" w:space="0" w:color="000000"/>
            </w:tcBorders>
            <w:shd w:val="clear" w:color="000000" w:fill="FCD5B4"/>
            <w:noWrap/>
            <w:vAlign w:val="center"/>
            <w:hideMark/>
          </w:tcPr>
          <w:p w:rsidR="00B32F60" w:rsidRPr="006B4680" w:rsidRDefault="00B32F60" w:rsidP="00B32F60">
            <w:pPr>
              <w:jc w:val="center"/>
              <w:rPr>
                <w:rFonts w:ascii="Calibri" w:hAnsi="Calibri" w:cs="Calibri"/>
                <w:color w:val="000000"/>
              </w:rPr>
            </w:pPr>
            <w:r w:rsidRPr="006B4680">
              <w:rPr>
                <w:rFonts w:ascii="Calibri" w:hAnsi="Calibri" w:cs="Calibri"/>
                <w:color w:val="000000"/>
              </w:rPr>
              <w:t>association dissoute</w:t>
            </w:r>
          </w:p>
        </w:tc>
      </w:tr>
    </w:tbl>
    <w:p w:rsidR="00B32F60" w:rsidRDefault="00B32F60" w:rsidP="00B32F60">
      <w:pPr>
        <w:pStyle w:val="Standard"/>
        <w:ind w:left="1146"/>
      </w:pPr>
    </w:p>
    <w:p w:rsidR="00B32F60" w:rsidRDefault="00B32F60" w:rsidP="00B32F60">
      <w:pPr>
        <w:pStyle w:val="Standard"/>
        <w:ind w:left="1146"/>
      </w:pPr>
    </w:p>
    <w:tbl>
      <w:tblPr>
        <w:tblpPr w:leftFromText="141" w:rightFromText="141" w:vertAnchor="text" w:horzAnchor="margin" w:tblpXSpec="center" w:tblpY="280"/>
        <w:tblW w:w="7158" w:type="dxa"/>
        <w:tblCellMar>
          <w:left w:w="70" w:type="dxa"/>
          <w:right w:w="70" w:type="dxa"/>
        </w:tblCellMar>
        <w:tblLook w:val="04A0" w:firstRow="1" w:lastRow="0" w:firstColumn="1" w:lastColumn="0" w:noHBand="0" w:noVBand="1"/>
      </w:tblPr>
      <w:tblGrid>
        <w:gridCol w:w="5315"/>
        <w:gridCol w:w="1843"/>
      </w:tblGrid>
      <w:tr w:rsidR="00B32F60" w:rsidRPr="006B4680" w:rsidTr="00B32F60">
        <w:trPr>
          <w:trHeight w:val="559"/>
        </w:trPr>
        <w:tc>
          <w:tcPr>
            <w:tcW w:w="53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b/>
                <w:bCs/>
                <w:color w:val="000000"/>
              </w:rPr>
            </w:pPr>
            <w:r w:rsidRPr="006B4680">
              <w:rPr>
                <w:rFonts w:ascii="Arial" w:hAnsi="Arial" w:cs="Arial"/>
                <w:b/>
                <w:bCs/>
                <w:color w:val="000000"/>
              </w:rPr>
              <w:t>Associations</w:t>
            </w:r>
          </w:p>
        </w:tc>
        <w:tc>
          <w:tcPr>
            <w:tcW w:w="1843" w:type="dxa"/>
            <w:tcBorders>
              <w:top w:val="single" w:sz="8" w:space="0" w:color="auto"/>
              <w:left w:val="nil"/>
              <w:bottom w:val="single" w:sz="8"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b/>
                <w:bCs/>
                <w:color w:val="000000"/>
              </w:rPr>
            </w:pPr>
            <w:r w:rsidRPr="006B4680">
              <w:rPr>
                <w:rFonts w:ascii="Arial" w:hAnsi="Arial" w:cs="Arial"/>
                <w:b/>
                <w:bCs/>
                <w:color w:val="000000"/>
              </w:rPr>
              <w:t>2020</w:t>
            </w:r>
          </w:p>
        </w:tc>
      </w:tr>
      <w:tr w:rsidR="00B32F60" w:rsidRPr="006B4680" w:rsidTr="00B32F60">
        <w:trPr>
          <w:trHeight w:val="559"/>
        </w:trPr>
        <w:tc>
          <w:tcPr>
            <w:tcW w:w="531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SPA</w:t>
            </w:r>
          </w:p>
        </w:tc>
        <w:tc>
          <w:tcPr>
            <w:tcW w:w="1843" w:type="dxa"/>
            <w:tcBorders>
              <w:top w:val="single" w:sz="8"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200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APF</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100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Alzeimer</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100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Restos du cœur</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800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LISA</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200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Prévention Routière</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50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Secours Catholique</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100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Croix Rouge</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100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Téléthon</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50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AFSEP Sclérose en plaque</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100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Ligue contre le cancer</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100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Aides</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50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Secours Populaire</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600</w:t>
            </w:r>
          </w:p>
        </w:tc>
      </w:tr>
      <w:tr w:rsidR="00B32F60" w:rsidRPr="006B4680" w:rsidTr="00B32F60">
        <w:trPr>
          <w:trHeight w:val="559"/>
        </w:trPr>
        <w:tc>
          <w:tcPr>
            <w:tcW w:w="531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Circuit des Ardennes</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32F60" w:rsidRPr="006B4680" w:rsidRDefault="00B32F60" w:rsidP="00B32F60">
            <w:pPr>
              <w:jc w:val="center"/>
              <w:rPr>
                <w:rFonts w:ascii="Arial" w:hAnsi="Arial" w:cs="Arial"/>
                <w:color w:val="000000"/>
              </w:rPr>
            </w:pPr>
            <w:r w:rsidRPr="006B4680">
              <w:rPr>
                <w:rFonts w:ascii="Arial" w:hAnsi="Arial" w:cs="Arial"/>
                <w:color w:val="000000"/>
              </w:rPr>
              <w:t>50</w:t>
            </w:r>
          </w:p>
        </w:tc>
      </w:tr>
    </w:tbl>
    <w:p w:rsidR="00B32F60" w:rsidRDefault="00B32F60" w:rsidP="00B32F60">
      <w:pPr>
        <w:pStyle w:val="Standard"/>
        <w:ind w:left="1146"/>
      </w:pPr>
    </w:p>
    <w:p w:rsidR="00B32F60" w:rsidRDefault="00B32F60" w:rsidP="00B32F60">
      <w:pPr>
        <w:pStyle w:val="Standard"/>
        <w:ind w:left="1146"/>
      </w:pPr>
    </w:p>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Tarifs publics communaux</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n°19</w:t>
      </w:r>
    </w:p>
    <w:p w:rsidR="00560BBE" w:rsidRPr="00560BBE" w:rsidRDefault="00560BBE" w:rsidP="00560BBE"/>
    <w:p w:rsidR="00D31BFF" w:rsidRPr="00D31BFF" w:rsidRDefault="00D31BFF" w:rsidP="00D31BFF">
      <w:pPr>
        <w:pStyle w:val="Paragraphedeliste"/>
        <w:ind w:left="0"/>
        <w:rPr>
          <w:rFonts w:ascii="Arial" w:hAnsi="Arial" w:cs="Arial"/>
          <w:sz w:val="22"/>
          <w:szCs w:val="22"/>
        </w:rPr>
      </w:pPr>
      <w:r w:rsidRPr="00D31BFF">
        <w:rPr>
          <w:rFonts w:ascii="Arial" w:hAnsi="Arial" w:cs="Arial"/>
          <w:sz w:val="22"/>
          <w:szCs w:val="22"/>
        </w:rPr>
        <w:t xml:space="preserve">Après l’étude par la commission finances des tarifs, le </w:t>
      </w:r>
      <w:r w:rsidRPr="00705DAE">
        <w:rPr>
          <w:rFonts w:ascii="Arial" w:hAnsi="Arial" w:cs="Arial"/>
          <w:sz w:val="22"/>
          <w:szCs w:val="22"/>
        </w:rPr>
        <w:t xml:space="preserve">conseil </w:t>
      </w:r>
      <w:r w:rsidR="00705DAE">
        <w:rPr>
          <w:rFonts w:ascii="Arial" w:hAnsi="Arial" w:cs="Arial"/>
          <w:sz w:val="22"/>
          <w:szCs w:val="22"/>
        </w:rPr>
        <w:t xml:space="preserve">par 25 voix pour et 4 contre </w:t>
      </w:r>
      <w:r w:rsidR="00705DAE" w:rsidRPr="00705DAE">
        <w:rPr>
          <w:rFonts w:ascii="Arial" w:hAnsi="Arial" w:cs="Arial"/>
          <w:sz w:val="22"/>
          <w:szCs w:val="22"/>
        </w:rPr>
        <w:t>(</w:t>
      </w:r>
      <w:r w:rsidR="00705DAE" w:rsidRPr="00705DAE">
        <w:rPr>
          <w:rFonts w:ascii="Arial" w:hAnsi="Arial" w:cs="Arial"/>
        </w:rPr>
        <w:t>Carole ALEXANDRE, Sylvie ROGER, Luc PIERQUIN, Jean-Nicolas DORMET</w:t>
      </w:r>
      <w:r w:rsidR="00705DAE" w:rsidRPr="00705DAE">
        <w:rPr>
          <w:rFonts w:ascii="Arial" w:hAnsi="Arial" w:cs="Arial"/>
          <w:sz w:val="22"/>
          <w:szCs w:val="22"/>
        </w:rPr>
        <w:t>)</w:t>
      </w:r>
      <w:r w:rsidRPr="00705DAE">
        <w:rPr>
          <w:rFonts w:ascii="Arial" w:hAnsi="Arial" w:cs="Arial"/>
          <w:sz w:val="22"/>
          <w:szCs w:val="22"/>
        </w:rPr>
        <w:t xml:space="preserve"> accepte</w:t>
      </w:r>
      <w:r w:rsidRPr="00D31BFF">
        <w:rPr>
          <w:rFonts w:ascii="Arial" w:hAnsi="Arial" w:cs="Arial"/>
          <w:sz w:val="22"/>
          <w:szCs w:val="22"/>
        </w:rPr>
        <w:t xml:space="preserve"> les tarifs communaux suivants :</w:t>
      </w:r>
    </w:p>
    <w:p w:rsidR="00B32F60" w:rsidRPr="009D442F" w:rsidRDefault="00B32F60" w:rsidP="00B32F60">
      <w:pPr>
        <w:pStyle w:val="Paragraphedeliste"/>
        <w:rPr>
          <w:rFonts w:ascii="Arial" w:hAnsi="Arial" w:cs="Arial"/>
          <w:sz w:val="22"/>
          <w:szCs w:val="22"/>
        </w:rPr>
      </w:pPr>
    </w:p>
    <w:tbl>
      <w:tblPr>
        <w:tblW w:w="9787" w:type="dxa"/>
        <w:tblCellMar>
          <w:left w:w="10" w:type="dxa"/>
          <w:right w:w="10" w:type="dxa"/>
        </w:tblCellMar>
        <w:tblLook w:val="0000" w:firstRow="0" w:lastRow="0" w:firstColumn="0" w:lastColumn="0" w:noHBand="0" w:noVBand="0"/>
      </w:tblPr>
      <w:tblGrid>
        <w:gridCol w:w="3652"/>
        <w:gridCol w:w="284"/>
        <w:gridCol w:w="653"/>
        <w:gridCol w:w="17"/>
        <w:gridCol w:w="1031"/>
        <w:gridCol w:w="850"/>
        <w:gridCol w:w="284"/>
        <w:gridCol w:w="2409"/>
        <w:gridCol w:w="32"/>
        <w:gridCol w:w="8"/>
        <w:gridCol w:w="102"/>
        <w:gridCol w:w="425"/>
        <w:gridCol w:w="40"/>
      </w:tblGrid>
      <w:tr w:rsidR="00C55D6B" w:rsidTr="00E70B7D">
        <w:trPr>
          <w:gridAfter w:val="4"/>
          <w:wAfter w:w="575" w:type="dxa"/>
          <w:trHeight w:val="567"/>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b/>
                <w:color w:val="FF0000"/>
              </w:rPr>
              <w:t>AFFOUAGE</w:t>
            </w:r>
          </w:p>
        </w:tc>
      </w:tr>
      <w:tr w:rsidR="00C55D6B" w:rsidTr="00E70B7D">
        <w:trPr>
          <w:gridAfter w:val="4"/>
          <w:wAfter w:w="575" w:type="dxa"/>
          <w:trHeight w:val="56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A compter du 1</w:t>
            </w:r>
            <w:r>
              <w:rPr>
                <w:rFonts w:ascii="Arial" w:hAnsi="Arial" w:cs="Arial"/>
                <w:sz w:val="22"/>
                <w:szCs w:val="22"/>
                <w:vertAlign w:val="superscript"/>
              </w:rPr>
              <w:t>er</w:t>
            </w:r>
            <w:r>
              <w:rPr>
                <w:rFonts w:ascii="Arial" w:hAnsi="Arial" w:cs="Arial"/>
                <w:sz w:val="22"/>
                <w:szCs w:val="22"/>
              </w:rPr>
              <w:t xml:space="preserve"> septembre 2020</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20 €</w:t>
            </w:r>
          </w:p>
        </w:tc>
      </w:tr>
      <w:tr w:rsidR="00C55D6B" w:rsidTr="00E70B7D">
        <w:trPr>
          <w:gridAfter w:val="4"/>
          <w:wAfter w:w="575" w:type="dxa"/>
          <w:trHeight w:val="51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center"/>
              <w:rPr>
                <w:rFonts w:ascii="Arial" w:hAnsi="Arial" w:cs="Arial"/>
                <w:b/>
                <w:color w:val="FF0000"/>
              </w:rPr>
            </w:pPr>
            <w:r>
              <w:rPr>
                <w:rFonts w:ascii="Arial" w:hAnsi="Arial" w:cs="Arial"/>
                <w:b/>
                <w:color w:val="FF0000"/>
              </w:rPr>
              <w:t xml:space="preserve">Avantage en nature logement </w:t>
            </w:r>
          </w:p>
          <w:p w:rsidR="00C55D6B" w:rsidRDefault="00C55D6B" w:rsidP="00C55D6B">
            <w:pPr>
              <w:jc w:val="center"/>
            </w:pPr>
            <w:r>
              <w:rPr>
                <w:rFonts w:ascii="Arial" w:hAnsi="Arial" w:cs="Arial"/>
                <w:color w:val="000000"/>
              </w:rPr>
              <w:t>(au 1</w:t>
            </w:r>
            <w:r w:rsidRPr="00AD24C1">
              <w:rPr>
                <w:rFonts w:ascii="Arial" w:hAnsi="Arial" w:cs="Arial"/>
                <w:color w:val="000000"/>
                <w:vertAlign w:val="superscript"/>
              </w:rPr>
              <w:t>er</w:t>
            </w:r>
            <w:r>
              <w:rPr>
                <w:rFonts w:ascii="Arial" w:hAnsi="Arial" w:cs="Arial"/>
                <w:color w:val="000000"/>
              </w:rPr>
              <w:t xml:space="preserve"> juillet 2020)</w:t>
            </w:r>
          </w:p>
        </w:tc>
      </w:tr>
      <w:tr w:rsidR="00C55D6B" w:rsidTr="00E70B7D">
        <w:trPr>
          <w:gridAfter w:val="4"/>
          <w:wAfter w:w="575" w:type="dxa"/>
          <w:trHeight w:val="51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Fixé sur la base de l’évolution forfaitaire mensuelle selon le barème URSSAF revu chaque année et intégrant les avantages accessoires.</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r>
              <w:rPr>
                <w:rFonts w:ascii="Arial" w:hAnsi="Arial" w:cs="Arial"/>
                <w:sz w:val="22"/>
                <w:szCs w:val="22"/>
              </w:rPr>
              <w:t>Bon de vêtement</w:t>
            </w:r>
            <w:r>
              <w:rPr>
                <w:rFonts w:ascii="Arial" w:hAnsi="Arial" w:cs="Arial"/>
                <w:color w:val="000000"/>
                <w:sz w:val="22"/>
                <w:szCs w:val="22"/>
              </w:rPr>
              <w:t xml:space="preserve"> </w:t>
            </w:r>
            <w:r>
              <w:rPr>
                <w:rFonts w:ascii="Arial" w:hAnsi="Arial" w:cs="Arial"/>
                <w:sz w:val="22"/>
                <w:szCs w:val="22"/>
              </w:rPr>
              <w:t>Au 1</w:t>
            </w:r>
            <w:r>
              <w:rPr>
                <w:rFonts w:ascii="Arial" w:hAnsi="Arial" w:cs="Arial"/>
                <w:sz w:val="22"/>
                <w:szCs w:val="22"/>
                <w:vertAlign w:val="superscript"/>
              </w:rPr>
              <w:t>er</w:t>
            </w:r>
            <w:r>
              <w:rPr>
                <w:rFonts w:ascii="Arial" w:hAnsi="Arial" w:cs="Arial"/>
                <w:sz w:val="22"/>
                <w:szCs w:val="22"/>
              </w:rPr>
              <w:t xml:space="preserve"> juin 2020</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80 €</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MEDIATHEQUE</w:t>
            </w:r>
          </w:p>
          <w:p w:rsidR="00C55D6B" w:rsidRDefault="00C55D6B" w:rsidP="00C55D6B">
            <w:pPr>
              <w:jc w:val="center"/>
            </w:pPr>
            <w:r>
              <w:rPr>
                <w:rFonts w:ascii="Arial" w:hAnsi="Arial" w:cs="Arial"/>
                <w:sz w:val="22"/>
                <w:szCs w:val="22"/>
              </w:rPr>
              <w:t>(à compter du 1</w:t>
            </w:r>
            <w:r>
              <w:rPr>
                <w:rFonts w:ascii="Arial" w:hAnsi="Arial" w:cs="Arial"/>
                <w:sz w:val="22"/>
                <w:szCs w:val="22"/>
                <w:vertAlign w:val="superscript"/>
              </w:rPr>
              <w:t>er</w:t>
            </w:r>
            <w:r>
              <w:rPr>
                <w:rFonts w:ascii="Arial" w:hAnsi="Arial" w:cs="Arial"/>
                <w:sz w:val="22"/>
                <w:szCs w:val="22"/>
              </w:rPr>
              <w:t xml:space="preserve"> juillet 2020)</w:t>
            </w:r>
          </w:p>
        </w:tc>
      </w:tr>
      <w:tr w:rsidR="00C55D6B" w:rsidTr="00E70B7D">
        <w:trPr>
          <w:gridAfter w:val="4"/>
          <w:wAfter w:w="575" w:type="dxa"/>
          <w:trHeight w:val="624"/>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 xml:space="preserve">Carte d’adhésion ouvrant droit à 4 livres et 2 CD par mois et par personne </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10 €/an/famille</w:t>
            </w:r>
          </w:p>
        </w:tc>
      </w:tr>
      <w:tr w:rsidR="00C55D6B" w:rsidTr="00E70B7D">
        <w:trPr>
          <w:gridAfter w:val="4"/>
          <w:wAfter w:w="575" w:type="dxa"/>
          <w:trHeight w:val="68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xml:space="preserve">Les livres non rendus seront facturés selon le prix d’achat, après deux rappels restés sans </w:t>
            </w:r>
          </w:p>
          <w:p w:rsidR="00C55D6B" w:rsidRDefault="00C55D6B" w:rsidP="00C55D6B">
            <w:pPr>
              <w:jc w:val="center"/>
              <w:rPr>
                <w:rFonts w:ascii="Arial" w:hAnsi="Arial" w:cs="Arial"/>
                <w:sz w:val="22"/>
                <w:szCs w:val="22"/>
              </w:rPr>
            </w:pPr>
            <w:r>
              <w:rPr>
                <w:rFonts w:ascii="Arial" w:hAnsi="Arial" w:cs="Arial"/>
                <w:sz w:val="22"/>
                <w:szCs w:val="22"/>
              </w:rPr>
              <w:t>réponse.</w:t>
            </w:r>
          </w:p>
        </w:tc>
      </w:tr>
      <w:tr w:rsidR="00C55D6B" w:rsidTr="00E70B7D">
        <w:trPr>
          <w:gridAfter w:val="4"/>
          <w:wAfter w:w="575" w:type="dxa"/>
          <w:trHeight w:val="62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BULLETIN MUNICIPAL</w:t>
            </w:r>
          </w:p>
          <w:p w:rsidR="00C55D6B" w:rsidRDefault="00C55D6B" w:rsidP="00C55D6B">
            <w:pPr>
              <w:jc w:val="center"/>
            </w:pPr>
            <w:r>
              <w:rPr>
                <w:rFonts w:ascii="Arial" w:hAnsi="Arial" w:cs="Arial"/>
              </w:rPr>
              <w:t>(à compter du 1</w:t>
            </w:r>
            <w:r>
              <w:rPr>
                <w:rFonts w:ascii="Arial" w:hAnsi="Arial" w:cs="Arial"/>
                <w:vertAlign w:val="superscript"/>
              </w:rPr>
              <w:t>er</w:t>
            </w:r>
            <w:r>
              <w:rPr>
                <w:rFonts w:ascii="Arial" w:hAnsi="Arial" w:cs="Arial"/>
              </w:rPr>
              <w:t xml:space="preserve"> juillet 2020 pour deux bulletins par an)</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1/16 de page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25 €</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1/8 de page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50 €</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¼ de page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100 €</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½ de page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150 €</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 page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300 €</w:t>
            </w:r>
          </w:p>
        </w:tc>
      </w:tr>
      <w:tr w:rsidR="00C55D6B" w:rsidTr="00E70B7D">
        <w:trPr>
          <w:trHeight w:val="624"/>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CIMETIERE</w:t>
            </w:r>
          </w:p>
          <w:p w:rsidR="00C55D6B" w:rsidRDefault="00C55D6B" w:rsidP="00C55D6B">
            <w:pPr>
              <w:jc w:val="center"/>
            </w:pPr>
            <w:r>
              <w:rPr>
                <w:rFonts w:ascii="Arial" w:hAnsi="Arial" w:cs="Arial"/>
                <w:b/>
              </w:rPr>
              <w:t>(à compter du 1</w:t>
            </w:r>
            <w:r>
              <w:rPr>
                <w:rFonts w:ascii="Arial" w:hAnsi="Arial" w:cs="Arial"/>
                <w:b/>
                <w:vertAlign w:val="superscript"/>
              </w:rPr>
              <w:t>er</w:t>
            </w:r>
            <w:r>
              <w:rPr>
                <w:rFonts w:ascii="Arial" w:hAnsi="Arial" w:cs="Arial"/>
                <w:b/>
              </w:rPr>
              <w:t xml:space="preserve"> juillet 2020)</w:t>
            </w:r>
          </w:p>
        </w:tc>
        <w:tc>
          <w:tcPr>
            <w:tcW w:w="567" w:type="dxa"/>
            <w:gridSpan w:val="4"/>
            <w:vAlign w:val="center"/>
          </w:tcPr>
          <w:p w:rsidR="00C55D6B" w:rsidRDefault="00C55D6B" w:rsidP="00C55D6B">
            <w:pPr>
              <w:jc w:val="center"/>
            </w:pPr>
          </w:p>
        </w:tc>
        <w:tc>
          <w:tcPr>
            <w:tcW w:w="40" w:type="dxa"/>
            <w:vAlign w:val="center"/>
          </w:tcPr>
          <w:p w:rsidR="00C55D6B" w:rsidRDefault="00C55D6B" w:rsidP="00C55D6B">
            <w:pPr>
              <w:jc w:val="cente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Concessions 15 ans (2m²)</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100 €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Concessions 30 ans (2m²)</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170 €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Concessions 50 ans (2m²)</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400 €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Columbarium 15 ans</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500 €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Columbarium 30 ans</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800 €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Case urne 15 ans (1m²)</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120 €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Case urne 30 ans (1m²)</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200 €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454"/>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Case urne 50 ans (1m²)</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300 €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gridAfter w:val="1"/>
          <w:wAfter w:w="40" w:type="dxa"/>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5D6B" w:rsidRDefault="00C55D6B" w:rsidP="00C55D6B">
            <w:pPr>
              <w:rPr>
                <w:rFonts w:ascii="Arial" w:hAnsi="Arial" w:cs="Arial"/>
                <w:sz w:val="22"/>
                <w:szCs w:val="22"/>
              </w:rPr>
            </w:pPr>
          </w:p>
        </w:tc>
        <w:tc>
          <w:tcPr>
            <w:tcW w:w="40" w:type="dxa"/>
            <w:gridSpan w:val="2"/>
          </w:tcPr>
          <w:p w:rsidR="00C55D6B" w:rsidRDefault="00C55D6B" w:rsidP="00C55D6B">
            <w:pPr>
              <w:rPr>
                <w:rFonts w:ascii="Arial" w:hAnsi="Arial" w:cs="Arial"/>
                <w:sz w:val="22"/>
                <w:szCs w:val="22"/>
              </w:rPr>
            </w:pPr>
          </w:p>
        </w:tc>
        <w:tc>
          <w:tcPr>
            <w:tcW w:w="527" w:type="dxa"/>
            <w:gridSpan w:val="2"/>
          </w:tcPr>
          <w:p w:rsidR="00C55D6B" w:rsidRDefault="00C55D6B" w:rsidP="00C55D6B">
            <w:pPr>
              <w:rPr>
                <w:rFonts w:ascii="Arial" w:hAnsi="Arial" w:cs="Arial"/>
                <w:sz w:val="22"/>
                <w:szCs w:val="22"/>
              </w:rPr>
            </w:pPr>
          </w:p>
        </w:tc>
      </w:tr>
      <w:tr w:rsidR="00C55D6B" w:rsidTr="00E70B7D">
        <w:trPr>
          <w:gridAfter w:val="1"/>
          <w:wAfter w:w="40" w:type="dxa"/>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b/>
                <w:sz w:val="22"/>
                <w:szCs w:val="22"/>
              </w:rPr>
            </w:pPr>
            <w:r>
              <w:rPr>
                <w:rFonts w:ascii="Arial" w:hAnsi="Arial" w:cs="Arial"/>
                <w:b/>
                <w:sz w:val="22"/>
                <w:szCs w:val="22"/>
              </w:rPr>
              <w:t>Les prix de cession de caveaux et monuments funéraires devenus propriété de la ville sont fixés comme suit :</w:t>
            </w:r>
          </w:p>
        </w:tc>
        <w:tc>
          <w:tcPr>
            <w:tcW w:w="40" w:type="dxa"/>
            <w:gridSpan w:val="2"/>
          </w:tcPr>
          <w:p w:rsidR="00C55D6B" w:rsidRDefault="00C55D6B" w:rsidP="00C55D6B">
            <w:pPr>
              <w:rPr>
                <w:rFonts w:ascii="Arial" w:hAnsi="Arial" w:cs="Arial"/>
                <w:b/>
                <w:sz w:val="22"/>
                <w:szCs w:val="22"/>
              </w:rPr>
            </w:pPr>
          </w:p>
        </w:tc>
        <w:tc>
          <w:tcPr>
            <w:tcW w:w="527" w:type="dxa"/>
            <w:gridSpan w:val="2"/>
          </w:tcPr>
          <w:p w:rsidR="00C55D6B" w:rsidRDefault="00C55D6B" w:rsidP="00C55D6B">
            <w:pPr>
              <w:rPr>
                <w:rFonts w:ascii="Arial" w:hAnsi="Arial" w:cs="Arial"/>
                <w:b/>
                <w:sz w:val="22"/>
                <w:szCs w:val="22"/>
              </w:rPr>
            </w:pPr>
          </w:p>
        </w:tc>
      </w:tr>
      <w:tr w:rsidR="00C55D6B" w:rsidTr="00E70B7D">
        <w:trPr>
          <w:trHeight w:val="397"/>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Caveau une case et vide sanitaire</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280 €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397"/>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Caveau deux cases et vide sanitaire</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360 €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397"/>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Case supplémentaire</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150 €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trHeight w:val="397"/>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Monument</w:t>
            </w:r>
          </w:p>
        </w:tc>
        <w:tc>
          <w:tcPr>
            <w:tcW w:w="45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500 €</w:t>
            </w:r>
          </w:p>
        </w:tc>
        <w:tc>
          <w:tcPr>
            <w:tcW w:w="567" w:type="dxa"/>
            <w:gridSpan w:val="4"/>
            <w:vAlign w:val="center"/>
          </w:tcPr>
          <w:p w:rsidR="00C55D6B" w:rsidRDefault="00C55D6B" w:rsidP="00C55D6B">
            <w:pPr>
              <w:rPr>
                <w:rFonts w:ascii="Arial" w:hAnsi="Arial" w:cs="Arial"/>
                <w:sz w:val="22"/>
                <w:szCs w:val="22"/>
              </w:rPr>
            </w:pPr>
          </w:p>
        </w:tc>
        <w:tc>
          <w:tcPr>
            <w:tcW w:w="40" w:type="dxa"/>
            <w:vAlign w:val="center"/>
          </w:tcPr>
          <w:p w:rsidR="00C55D6B" w:rsidRDefault="00C55D6B" w:rsidP="00C55D6B">
            <w:pPr>
              <w:rPr>
                <w:rFonts w:ascii="Arial" w:hAnsi="Arial" w:cs="Arial"/>
                <w:sz w:val="22"/>
                <w:szCs w:val="22"/>
              </w:rPr>
            </w:pPr>
          </w:p>
        </w:tc>
      </w:tr>
      <w:tr w:rsidR="00C55D6B" w:rsidTr="00E70B7D">
        <w:trPr>
          <w:gridAfter w:val="1"/>
          <w:wAfter w:w="40" w:type="dxa"/>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5D6B" w:rsidRDefault="00C55D6B" w:rsidP="00C55D6B">
            <w:pPr>
              <w:rPr>
                <w:rFonts w:ascii="Arial" w:hAnsi="Arial" w:cs="Arial"/>
                <w:sz w:val="22"/>
                <w:szCs w:val="22"/>
              </w:rPr>
            </w:pPr>
          </w:p>
        </w:tc>
        <w:tc>
          <w:tcPr>
            <w:tcW w:w="40" w:type="dxa"/>
            <w:gridSpan w:val="2"/>
          </w:tcPr>
          <w:p w:rsidR="00C55D6B" w:rsidRDefault="00C55D6B" w:rsidP="00C55D6B">
            <w:pPr>
              <w:rPr>
                <w:rFonts w:ascii="Arial" w:hAnsi="Arial" w:cs="Arial"/>
                <w:sz w:val="22"/>
                <w:szCs w:val="22"/>
              </w:rPr>
            </w:pPr>
          </w:p>
        </w:tc>
        <w:tc>
          <w:tcPr>
            <w:tcW w:w="527" w:type="dxa"/>
            <w:gridSpan w:val="2"/>
          </w:tcPr>
          <w:p w:rsidR="00C55D6B" w:rsidRDefault="00C55D6B" w:rsidP="00C55D6B">
            <w:pPr>
              <w:rPr>
                <w:rFonts w:ascii="Arial" w:hAnsi="Arial" w:cs="Arial"/>
                <w:sz w:val="22"/>
                <w:szCs w:val="22"/>
              </w:rPr>
            </w:pPr>
          </w:p>
        </w:tc>
      </w:tr>
      <w:tr w:rsidR="00C55D6B" w:rsidTr="00E70B7D">
        <w:trPr>
          <w:gridAfter w:val="1"/>
          <w:wAfter w:w="40" w:type="dxa"/>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both"/>
              <w:rPr>
                <w:rFonts w:ascii="Arial" w:hAnsi="Arial" w:cs="Arial"/>
                <w:i/>
                <w:sz w:val="22"/>
                <w:szCs w:val="22"/>
              </w:rPr>
            </w:pPr>
            <w:r>
              <w:rPr>
                <w:rFonts w:ascii="Arial" w:hAnsi="Arial" w:cs="Arial"/>
                <w:i/>
                <w:sz w:val="22"/>
                <w:szCs w:val="22"/>
              </w:rPr>
              <w:t>Le coût des travaux effectués en régie par le personnel communal pour le compte des particuliers dans le cimetière (Remise en état de l’enrobé), sera facturé au coût réel aux familles.</w:t>
            </w:r>
          </w:p>
        </w:tc>
        <w:tc>
          <w:tcPr>
            <w:tcW w:w="40" w:type="dxa"/>
            <w:gridSpan w:val="2"/>
          </w:tcPr>
          <w:p w:rsidR="00C55D6B" w:rsidRDefault="00C55D6B" w:rsidP="00C55D6B">
            <w:pPr>
              <w:jc w:val="both"/>
              <w:rPr>
                <w:rFonts w:ascii="Arial" w:hAnsi="Arial" w:cs="Arial"/>
                <w:i/>
                <w:sz w:val="22"/>
                <w:szCs w:val="22"/>
              </w:rPr>
            </w:pPr>
          </w:p>
        </w:tc>
        <w:tc>
          <w:tcPr>
            <w:tcW w:w="527" w:type="dxa"/>
            <w:gridSpan w:val="2"/>
          </w:tcPr>
          <w:p w:rsidR="00C55D6B" w:rsidRDefault="00C55D6B" w:rsidP="00C55D6B">
            <w:pPr>
              <w:jc w:val="both"/>
              <w:rPr>
                <w:rFonts w:ascii="Arial" w:hAnsi="Arial" w:cs="Arial"/>
                <w:i/>
                <w:sz w:val="22"/>
                <w:szCs w:val="22"/>
              </w:rPr>
            </w:pPr>
          </w:p>
        </w:tc>
      </w:tr>
      <w:tr w:rsidR="00C55D6B" w:rsidTr="00E70B7D">
        <w:trPr>
          <w:gridAfter w:val="4"/>
          <w:wAfter w:w="575" w:type="dxa"/>
          <w:trHeight w:val="62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CONSOMMATION TARIF</w:t>
            </w:r>
          </w:p>
          <w:p w:rsidR="00C55D6B" w:rsidRDefault="00C55D6B" w:rsidP="00C55D6B">
            <w:pPr>
              <w:jc w:val="center"/>
            </w:pPr>
            <w:r>
              <w:rPr>
                <w:rFonts w:ascii="Arial" w:hAnsi="Arial" w:cs="Arial"/>
                <w:b/>
              </w:rPr>
              <w:t>(à compter du 1</w:t>
            </w:r>
            <w:r>
              <w:rPr>
                <w:rFonts w:ascii="Arial" w:hAnsi="Arial" w:cs="Arial"/>
                <w:b/>
                <w:vertAlign w:val="superscript"/>
              </w:rPr>
              <w:t>er</w:t>
            </w:r>
            <w:r>
              <w:rPr>
                <w:rFonts w:ascii="Arial" w:hAnsi="Arial" w:cs="Arial"/>
                <w:b/>
              </w:rPr>
              <w:t xml:space="preserve"> juillet 2020)</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Bouteille de vin rouge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10 euros</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Bouteille vin Rosé</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10 euros</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Bouteille vin blanc</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10 euros</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Champagne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20 euros</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 xml:space="preserve">Bière </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1,50 euro</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Coca</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1,50 euro</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Perrier</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1,50 euro</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Jus de fruit</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1,50 euro</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Sandwich</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5 euros</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Coupe de Champagne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3 euros</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Verre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1 euro</w:t>
            </w:r>
          </w:p>
        </w:tc>
      </w:tr>
      <w:tr w:rsidR="00C55D6B" w:rsidTr="00E70B7D">
        <w:trPr>
          <w:gridAfter w:val="4"/>
          <w:wAfter w:w="575" w:type="dxa"/>
          <w:trHeight w:val="62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Droit de place</w:t>
            </w:r>
          </w:p>
          <w:p w:rsidR="00C55D6B" w:rsidRDefault="00C55D6B" w:rsidP="00C55D6B">
            <w:pPr>
              <w:jc w:val="center"/>
            </w:pPr>
            <w:r>
              <w:rPr>
                <w:rFonts w:ascii="Arial" w:hAnsi="Arial" w:cs="Arial"/>
                <w:b/>
                <w:color w:val="FF0000"/>
              </w:rPr>
              <w:t>Et occupation du domaine public au 1er juillet 2020</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Commerçants ambulants</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1 € ml/jour</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Camion outillage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60 €</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 xml:space="preserve">Commerçants sédentaire </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5 €/m²</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Cirque</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80 €/jour</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Tirs, loteries, confiseries</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5€/mètre de façade</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Manèges enfantins</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50 €</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Gros métiers</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130 €</w:t>
            </w: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Autos scooters enfantins</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70 €</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ECOLES</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b/>
              </w:rPr>
              <w:t>Fournitures Scolaires au 1</w:t>
            </w:r>
            <w:r>
              <w:rPr>
                <w:rFonts w:ascii="Arial" w:hAnsi="Arial" w:cs="Arial"/>
                <w:b/>
                <w:vertAlign w:val="superscript"/>
              </w:rPr>
              <w:t>er</w:t>
            </w:r>
            <w:r>
              <w:rPr>
                <w:rFonts w:ascii="Arial" w:hAnsi="Arial" w:cs="Arial"/>
                <w:b/>
              </w:rPr>
              <w:t xml:space="preserve"> septembre 2020</w:t>
            </w:r>
          </w:p>
        </w:tc>
      </w:tr>
      <w:tr w:rsidR="00C55D6B" w:rsidTr="00E70B7D">
        <w:trPr>
          <w:gridAfter w:val="2"/>
          <w:wAfter w:w="465" w:type="dxa"/>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 xml:space="preserve">Elémentaires </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40 €</w:t>
            </w:r>
          </w:p>
        </w:tc>
      </w:tr>
      <w:tr w:rsidR="00C55D6B" w:rsidTr="00E70B7D">
        <w:trPr>
          <w:gridAfter w:val="2"/>
          <w:wAfter w:w="465" w:type="dxa"/>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Maternelles</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35 €</w:t>
            </w:r>
          </w:p>
        </w:tc>
      </w:tr>
      <w:tr w:rsidR="00C55D6B" w:rsidTr="00E70B7D">
        <w:trPr>
          <w:gridAfter w:val="2"/>
          <w:wAfter w:w="465" w:type="dxa"/>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ULIS</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45 €</w:t>
            </w:r>
          </w:p>
        </w:tc>
      </w:tr>
      <w:tr w:rsidR="00C55D6B" w:rsidTr="00E70B7D">
        <w:trPr>
          <w:gridAfter w:val="2"/>
          <w:wAfter w:w="465" w:type="dxa"/>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 xml:space="preserve">2 classes découvertes </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21 €/jour/élève</w:t>
            </w:r>
          </w:p>
        </w:tc>
      </w:tr>
      <w:tr w:rsidR="00C55D6B" w:rsidTr="00E70B7D">
        <w:trPr>
          <w:gridAfter w:val="2"/>
          <w:wAfter w:w="465" w:type="dxa"/>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Voyages scolaires</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Demande de subvention étudiée sur calendrier annuel</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55D6B" w:rsidRDefault="00C55D6B" w:rsidP="00C55D6B">
            <w:pPr>
              <w:jc w:val="center"/>
              <w:rPr>
                <w:rFonts w:ascii="Arial" w:hAnsi="Arial" w:cs="Arial"/>
              </w:rPr>
            </w:pPr>
          </w:p>
        </w:tc>
      </w:tr>
      <w:tr w:rsidR="00C55D6B" w:rsidTr="00E70B7D">
        <w:trPr>
          <w:gridAfter w:val="2"/>
          <w:wAfter w:w="465" w:type="dxa"/>
        </w:trPr>
        <w:tc>
          <w:tcPr>
            <w:tcW w:w="56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Subvention pour l’organisation de l’arbre de Noël dans les classes maternelles</w:t>
            </w: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xml:space="preserve">10 €/élève </w:t>
            </w:r>
          </w:p>
        </w:tc>
      </w:tr>
      <w:tr w:rsidR="00C55D6B" w:rsidTr="00E70B7D">
        <w:trPr>
          <w:gridAfter w:val="2"/>
          <w:wAfter w:w="465" w:type="dxa"/>
          <w:trHeight w:val="397"/>
        </w:trPr>
        <w:tc>
          <w:tcPr>
            <w:tcW w:w="56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r>
              <w:rPr>
                <w:rFonts w:ascii="Arial" w:hAnsi="Arial" w:cs="Arial"/>
                <w:sz w:val="22"/>
                <w:szCs w:val="22"/>
              </w:rPr>
              <w:t>Crédits alloués au RASED (au 1</w:t>
            </w:r>
            <w:r>
              <w:rPr>
                <w:rFonts w:ascii="Arial" w:hAnsi="Arial" w:cs="Arial"/>
                <w:sz w:val="22"/>
                <w:szCs w:val="22"/>
                <w:vertAlign w:val="superscript"/>
              </w:rPr>
              <w:t>er</w:t>
            </w:r>
            <w:r>
              <w:rPr>
                <w:rFonts w:ascii="Arial" w:hAnsi="Arial" w:cs="Arial"/>
                <w:sz w:val="22"/>
                <w:szCs w:val="22"/>
              </w:rPr>
              <w:t xml:space="preserve"> septembre 2020)</w:t>
            </w:r>
          </w:p>
        </w:tc>
        <w:tc>
          <w:tcPr>
            <w:tcW w:w="36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1 500 €</w:t>
            </w:r>
          </w:p>
        </w:tc>
      </w:tr>
      <w:tr w:rsidR="00C55D6B" w:rsidTr="00E70B7D">
        <w:trPr>
          <w:gridAfter w:val="2"/>
          <w:wAfter w:w="465" w:type="dxa"/>
          <w:trHeight w:val="624"/>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Pr="00DF2196" w:rsidRDefault="00C55D6B" w:rsidP="00C55D6B">
            <w:pPr>
              <w:jc w:val="center"/>
              <w:rPr>
                <w:rFonts w:ascii="Arial" w:hAnsi="Arial" w:cs="Arial"/>
                <w:b/>
                <w:color w:val="FF0000"/>
              </w:rPr>
            </w:pPr>
            <w:r w:rsidRPr="00DF2196">
              <w:rPr>
                <w:rFonts w:ascii="Arial" w:hAnsi="Arial" w:cs="Arial"/>
                <w:b/>
                <w:color w:val="FF0000"/>
              </w:rPr>
              <w:t>FRAIS DES AGENTS TERRITORIAUX</w:t>
            </w:r>
          </w:p>
          <w:p w:rsidR="00C55D6B" w:rsidRDefault="00C55D6B" w:rsidP="00C55D6B">
            <w:pPr>
              <w:jc w:val="center"/>
            </w:pPr>
            <w:r>
              <w:rPr>
                <w:rFonts w:ascii="Arial" w:hAnsi="Arial" w:cs="Arial"/>
                <w:b/>
                <w:sz w:val="22"/>
                <w:szCs w:val="22"/>
              </w:rPr>
              <w:t>(à compter du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C84C8B">
        <w:trPr>
          <w:gridAfter w:val="2"/>
          <w:wAfter w:w="465"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Frais de déplacements</w:t>
            </w:r>
          </w:p>
        </w:tc>
        <w:tc>
          <w:tcPr>
            <w:tcW w:w="5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both"/>
              <w:rPr>
                <w:rFonts w:ascii="Arial" w:hAnsi="Arial" w:cs="Arial"/>
                <w:sz w:val="22"/>
                <w:szCs w:val="22"/>
              </w:rPr>
            </w:pPr>
            <w:r>
              <w:rPr>
                <w:rFonts w:ascii="Arial" w:hAnsi="Arial" w:cs="Arial"/>
                <w:sz w:val="22"/>
                <w:szCs w:val="22"/>
              </w:rPr>
              <w:t>Le remboursement portera sur le kilométrage réellement effectué soit au départ de la résidence administrative soit au départ de la résidence familiale. Les frais de péage d’autoroute et de parcs de stationnement seront rembourses sur présentation de pièces justificatives.</w:t>
            </w:r>
          </w:p>
        </w:tc>
      </w:tr>
      <w:tr w:rsidR="00C55D6B" w:rsidTr="00C84C8B">
        <w:trPr>
          <w:gridAfter w:val="2"/>
          <w:wAfter w:w="465" w:type="dxa"/>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Frais d’hébergement</w:t>
            </w:r>
          </w:p>
        </w:tc>
        <w:tc>
          <w:tcPr>
            <w:tcW w:w="5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both"/>
              <w:rPr>
                <w:rFonts w:ascii="Arial" w:hAnsi="Arial" w:cs="Arial"/>
                <w:sz w:val="22"/>
                <w:szCs w:val="22"/>
              </w:rPr>
            </w:pPr>
            <w:r>
              <w:rPr>
                <w:rFonts w:ascii="Arial" w:hAnsi="Arial" w:cs="Arial"/>
                <w:sz w:val="22"/>
                <w:szCs w:val="22"/>
              </w:rPr>
              <w:t xml:space="preserve">L’indemnité forfaitaire sur l’ensemble du territoire est fixée à 55 €, à l’exception : </w:t>
            </w:r>
          </w:p>
          <w:p w:rsidR="00C55D6B" w:rsidRDefault="00C55D6B" w:rsidP="00C55D6B">
            <w:pPr>
              <w:jc w:val="both"/>
              <w:rPr>
                <w:rFonts w:ascii="Arial" w:hAnsi="Arial" w:cs="Arial"/>
                <w:sz w:val="22"/>
                <w:szCs w:val="22"/>
              </w:rPr>
            </w:pPr>
            <w:r>
              <w:rPr>
                <w:rFonts w:ascii="Arial" w:hAnsi="Arial" w:cs="Arial"/>
                <w:sz w:val="22"/>
                <w:szCs w:val="22"/>
              </w:rPr>
              <w:t>- Des grandes villes (</w:t>
            </w:r>
            <w:r w:rsidRPr="00110FF4">
              <w:rPr>
                <w:rFonts w:ascii="Arial" w:hAnsi="Arial" w:cs="Arial"/>
              </w:rPr>
              <w:t>population &gt;200 000 hbts</w:t>
            </w:r>
            <w:r>
              <w:rPr>
                <w:rFonts w:ascii="Arial" w:hAnsi="Arial" w:cs="Arial"/>
                <w:sz w:val="22"/>
                <w:szCs w:val="22"/>
              </w:rPr>
              <w:t>) et communes de la métropole du Grand Paris 70 €.</w:t>
            </w:r>
          </w:p>
          <w:p w:rsidR="00C55D6B" w:rsidRDefault="00C55D6B" w:rsidP="00C55D6B">
            <w:pPr>
              <w:jc w:val="both"/>
              <w:rPr>
                <w:rFonts w:ascii="Arial" w:hAnsi="Arial" w:cs="Arial"/>
                <w:sz w:val="22"/>
                <w:szCs w:val="22"/>
              </w:rPr>
            </w:pPr>
            <w:r>
              <w:rPr>
                <w:rFonts w:ascii="Arial" w:hAnsi="Arial" w:cs="Arial"/>
                <w:sz w:val="22"/>
                <w:szCs w:val="22"/>
              </w:rPr>
              <w:t>- Commune de Paris 90 €</w:t>
            </w:r>
          </w:p>
          <w:p w:rsidR="00C55D6B" w:rsidRDefault="00C55D6B" w:rsidP="00C55D6B">
            <w:pPr>
              <w:jc w:val="both"/>
              <w:rPr>
                <w:rFonts w:ascii="Arial" w:hAnsi="Arial" w:cs="Arial"/>
                <w:sz w:val="22"/>
                <w:szCs w:val="22"/>
              </w:rPr>
            </w:pPr>
            <w:r>
              <w:rPr>
                <w:rFonts w:ascii="Arial" w:hAnsi="Arial" w:cs="Arial"/>
                <w:sz w:val="22"/>
                <w:szCs w:val="22"/>
              </w:rPr>
              <w:t>- Agents reconnus en qualité de travailleur handicapé 100 €.</w:t>
            </w:r>
          </w:p>
        </w:tc>
      </w:tr>
      <w:tr w:rsidR="00C55D6B" w:rsidTr="00E70B7D">
        <w:trPr>
          <w:gridAfter w:val="2"/>
          <w:wAfter w:w="465" w:type="dxa"/>
          <w:trHeight w:val="680"/>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Pr="00DF2196" w:rsidRDefault="00C55D6B" w:rsidP="00C55D6B">
            <w:pPr>
              <w:jc w:val="center"/>
              <w:rPr>
                <w:rFonts w:ascii="Arial" w:hAnsi="Arial" w:cs="Arial"/>
                <w:b/>
                <w:color w:val="FF0000"/>
              </w:rPr>
            </w:pPr>
            <w:r w:rsidRPr="00DF2196">
              <w:rPr>
                <w:rFonts w:ascii="Arial" w:hAnsi="Arial" w:cs="Arial"/>
                <w:b/>
                <w:color w:val="FF0000"/>
              </w:rPr>
              <w:t>FRAIS DE GARDE ANIMAUX</w:t>
            </w:r>
          </w:p>
          <w:p w:rsidR="00C55D6B" w:rsidRDefault="00C55D6B" w:rsidP="00C55D6B">
            <w:pPr>
              <w:jc w:val="center"/>
            </w:pPr>
            <w:r>
              <w:rPr>
                <w:rFonts w:ascii="Arial" w:hAnsi="Arial" w:cs="Arial"/>
                <w:b/>
                <w:sz w:val="22"/>
                <w:szCs w:val="22"/>
              </w:rPr>
              <w:t>(à compter du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E70B7D">
        <w:trPr>
          <w:gridAfter w:val="2"/>
          <w:wAfter w:w="465" w:type="dxa"/>
          <w:trHeight w:val="454"/>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Frais de capture</w:t>
            </w:r>
          </w:p>
        </w:tc>
        <w:tc>
          <w:tcPr>
            <w:tcW w:w="4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10 €</w:t>
            </w:r>
          </w:p>
        </w:tc>
      </w:tr>
      <w:tr w:rsidR="00C55D6B" w:rsidTr="00E70B7D">
        <w:trPr>
          <w:gridAfter w:val="2"/>
          <w:wAfter w:w="465" w:type="dxa"/>
          <w:trHeight w:val="454"/>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Frais de garde</w:t>
            </w:r>
          </w:p>
        </w:tc>
        <w:tc>
          <w:tcPr>
            <w:tcW w:w="4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15 €/ jour</w:t>
            </w:r>
          </w:p>
        </w:tc>
      </w:tr>
      <w:tr w:rsidR="00C55D6B" w:rsidTr="00E70B7D">
        <w:trPr>
          <w:gridAfter w:val="2"/>
          <w:wAfter w:w="465" w:type="dxa"/>
          <w:trHeight w:val="680"/>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Pr="00DF2196" w:rsidRDefault="00C55D6B" w:rsidP="00C55D6B">
            <w:pPr>
              <w:jc w:val="center"/>
              <w:rPr>
                <w:rFonts w:ascii="Arial" w:hAnsi="Arial" w:cs="Arial"/>
                <w:b/>
                <w:color w:val="FF0000"/>
              </w:rPr>
            </w:pPr>
            <w:r w:rsidRPr="00DF2196">
              <w:rPr>
                <w:rFonts w:ascii="Arial" w:hAnsi="Arial" w:cs="Arial"/>
                <w:b/>
                <w:color w:val="FF0000"/>
              </w:rPr>
              <w:t>LOCATION DES SALLES</w:t>
            </w:r>
          </w:p>
          <w:p w:rsidR="00C55D6B" w:rsidRDefault="00C55D6B" w:rsidP="00C55D6B">
            <w:pPr>
              <w:jc w:val="center"/>
            </w:pPr>
            <w:r>
              <w:rPr>
                <w:rFonts w:ascii="Arial" w:hAnsi="Arial" w:cs="Arial"/>
                <w:b/>
              </w:rPr>
              <w:t>(Au 1er juillet 2020)</w:t>
            </w:r>
          </w:p>
        </w:tc>
      </w:tr>
      <w:tr w:rsidR="00C55D6B" w:rsidTr="00E70B7D">
        <w:trPr>
          <w:gridAfter w:val="2"/>
          <w:wAfter w:w="465" w:type="dxa"/>
          <w:trHeight w:val="340"/>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sz w:val="22"/>
                <w:szCs w:val="22"/>
              </w:rPr>
            </w:pPr>
            <w:r>
              <w:rPr>
                <w:rFonts w:ascii="Arial" w:hAnsi="Arial" w:cs="Arial"/>
                <w:b/>
                <w:sz w:val="22"/>
                <w:szCs w:val="22"/>
              </w:rPr>
              <w:t>Salle Roger MAILLARD</w:t>
            </w:r>
          </w:p>
        </w:tc>
      </w:tr>
      <w:tr w:rsidR="00C55D6B" w:rsidTr="00E70B7D">
        <w:trPr>
          <w:gridAfter w:val="2"/>
          <w:wAfter w:w="465" w:type="dxa"/>
          <w:trHeight w:val="454"/>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Sociétés non locales ayant une antenne à Nouzonville</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xml:space="preserve"> 350 €</w:t>
            </w:r>
          </w:p>
        </w:tc>
      </w:tr>
      <w:tr w:rsidR="00C55D6B" w:rsidTr="00E70B7D">
        <w:trPr>
          <w:gridAfter w:val="2"/>
          <w:wAfter w:w="465" w:type="dxa"/>
          <w:trHeight w:val="454"/>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Sociétés non locales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xml:space="preserve"> 800 €</w:t>
            </w:r>
          </w:p>
        </w:tc>
      </w:tr>
      <w:tr w:rsidR="00C55D6B" w:rsidTr="00E70B7D">
        <w:trPr>
          <w:gridAfter w:val="2"/>
          <w:wAfter w:w="465" w:type="dxa"/>
          <w:trHeight w:val="454"/>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Sociétés poursuivant un but lucratif</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1 000 €</w:t>
            </w:r>
          </w:p>
        </w:tc>
      </w:tr>
      <w:tr w:rsidR="00C55D6B" w:rsidTr="00E70B7D">
        <w:trPr>
          <w:gridAfter w:val="2"/>
          <w:wAfter w:w="465" w:type="dxa"/>
          <w:trHeight w:val="454"/>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Vin d’honneur</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xml:space="preserve"> 150 €</w:t>
            </w:r>
          </w:p>
        </w:tc>
      </w:tr>
      <w:tr w:rsidR="00C55D6B" w:rsidTr="00E70B7D">
        <w:trPr>
          <w:gridAfter w:val="2"/>
          <w:wAfter w:w="465" w:type="dxa"/>
          <w:trHeight w:val="454"/>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Salle des Fêtes repas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xml:space="preserve"> 500 €</w:t>
            </w:r>
          </w:p>
        </w:tc>
      </w:tr>
      <w:tr w:rsidR="00C55D6B" w:rsidTr="00E70B7D">
        <w:trPr>
          <w:gridAfter w:val="2"/>
          <w:wAfter w:w="465" w:type="dxa"/>
          <w:trHeight w:val="454"/>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i/>
                <w:color w:val="C00000"/>
                <w:sz w:val="22"/>
                <w:szCs w:val="22"/>
              </w:rPr>
            </w:pPr>
            <w:r>
              <w:rPr>
                <w:rFonts w:ascii="Arial" w:hAnsi="Arial" w:cs="Arial"/>
                <w:i/>
                <w:color w:val="C00000"/>
                <w:sz w:val="22"/>
                <w:szCs w:val="22"/>
              </w:rPr>
              <w:t>Caution si utilisation de la cuisine</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i/>
                <w:color w:val="C00000"/>
                <w:sz w:val="22"/>
                <w:szCs w:val="22"/>
              </w:rPr>
            </w:pPr>
            <w:r>
              <w:rPr>
                <w:rFonts w:ascii="Arial" w:hAnsi="Arial" w:cs="Arial"/>
                <w:i/>
                <w:color w:val="C00000"/>
                <w:sz w:val="22"/>
                <w:szCs w:val="22"/>
              </w:rPr>
              <w:t xml:space="preserve"> 500 €</w:t>
            </w:r>
          </w:p>
        </w:tc>
      </w:tr>
      <w:tr w:rsidR="00C55D6B" w:rsidTr="00E70B7D">
        <w:trPr>
          <w:gridAfter w:val="2"/>
          <w:wAfter w:w="465" w:type="dxa"/>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i/>
                <w:color w:val="C00000"/>
                <w:sz w:val="22"/>
                <w:szCs w:val="22"/>
              </w:rPr>
            </w:pPr>
            <w:r>
              <w:rPr>
                <w:rFonts w:ascii="Arial" w:hAnsi="Arial" w:cs="Arial"/>
                <w:i/>
                <w:color w:val="C00000"/>
                <w:sz w:val="22"/>
                <w:szCs w:val="22"/>
              </w:rPr>
              <w:t>Caution sans utilisation de la cuisine</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i/>
                <w:color w:val="C00000"/>
                <w:sz w:val="22"/>
                <w:szCs w:val="22"/>
              </w:rPr>
            </w:pPr>
            <w:r>
              <w:rPr>
                <w:rFonts w:ascii="Arial" w:hAnsi="Arial" w:cs="Arial"/>
                <w:i/>
                <w:color w:val="C00000"/>
                <w:sz w:val="22"/>
                <w:szCs w:val="22"/>
              </w:rPr>
              <w:t xml:space="preserve"> 300 €</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55D6B" w:rsidRDefault="00C55D6B" w:rsidP="00C55D6B">
            <w:pPr>
              <w:rPr>
                <w:rFonts w:ascii="Arial" w:hAnsi="Arial" w:cs="Arial"/>
                <w:i/>
                <w:color w:val="C00000"/>
                <w:sz w:val="22"/>
                <w:szCs w:val="22"/>
              </w:rPr>
            </w:pPr>
          </w:p>
        </w:tc>
      </w:tr>
      <w:tr w:rsidR="00C55D6B" w:rsidTr="00E70B7D">
        <w:trPr>
          <w:gridAfter w:val="2"/>
          <w:wAfter w:w="465" w:type="dxa"/>
          <w:trHeight w:val="340"/>
        </w:trPr>
        <w:tc>
          <w:tcPr>
            <w:tcW w:w="9322" w:type="dxa"/>
            <w:gridSpan w:val="11"/>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sz w:val="22"/>
                <w:szCs w:val="22"/>
              </w:rPr>
            </w:pPr>
            <w:r>
              <w:rPr>
                <w:rFonts w:ascii="Arial" w:hAnsi="Arial" w:cs="Arial"/>
                <w:b/>
                <w:sz w:val="22"/>
                <w:szCs w:val="22"/>
              </w:rPr>
              <w:t>SALLE DU FOYER</w:t>
            </w:r>
          </w:p>
        </w:tc>
      </w:tr>
      <w:tr w:rsidR="00C55D6B" w:rsidTr="00E70B7D">
        <w:trPr>
          <w:gridAfter w:val="2"/>
          <w:wAfter w:w="465" w:type="dxa"/>
          <w:trHeight w:val="397"/>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Vin d’honneur (uniquement)</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70 €</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55D6B" w:rsidRDefault="00C55D6B" w:rsidP="00C55D6B">
            <w:pPr>
              <w:rPr>
                <w:rFonts w:ascii="Arial" w:hAnsi="Arial" w:cs="Arial"/>
                <w:sz w:val="22"/>
                <w:szCs w:val="22"/>
              </w:rPr>
            </w:pPr>
          </w:p>
        </w:tc>
      </w:tr>
      <w:tr w:rsidR="00C55D6B" w:rsidTr="00E70B7D">
        <w:trPr>
          <w:gridAfter w:val="2"/>
          <w:wAfter w:w="465" w:type="dxa"/>
          <w:trHeight w:val="397"/>
        </w:trPr>
        <w:tc>
          <w:tcPr>
            <w:tcW w:w="9322" w:type="dxa"/>
            <w:gridSpan w:val="11"/>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sz w:val="22"/>
                <w:szCs w:val="22"/>
              </w:rPr>
            </w:pPr>
            <w:r>
              <w:rPr>
                <w:rFonts w:ascii="Arial" w:hAnsi="Arial" w:cs="Arial"/>
                <w:b/>
                <w:sz w:val="22"/>
                <w:szCs w:val="22"/>
              </w:rPr>
              <w:t>SALLE DE L’OMNIA</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Vin d’honneur</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100 €</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Petite salle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200 €</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Grande salle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250 €</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Les 2 salles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350 €</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Avec cuisine supplément de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+ 50 €</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i/>
                <w:color w:val="C00000"/>
                <w:sz w:val="22"/>
                <w:szCs w:val="22"/>
              </w:rPr>
            </w:pPr>
            <w:r>
              <w:rPr>
                <w:rFonts w:ascii="Arial" w:hAnsi="Arial" w:cs="Arial"/>
                <w:i/>
                <w:color w:val="C00000"/>
                <w:sz w:val="22"/>
                <w:szCs w:val="22"/>
              </w:rPr>
              <w:t>Caution</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i/>
                <w:color w:val="C00000"/>
                <w:sz w:val="22"/>
                <w:szCs w:val="22"/>
              </w:rPr>
            </w:pPr>
            <w:r>
              <w:rPr>
                <w:rFonts w:ascii="Arial" w:hAnsi="Arial" w:cs="Arial"/>
                <w:i/>
                <w:color w:val="C00000"/>
                <w:sz w:val="22"/>
                <w:szCs w:val="22"/>
              </w:rPr>
              <w:t>200 €</w:t>
            </w:r>
          </w:p>
        </w:tc>
      </w:tr>
      <w:tr w:rsidR="00C55D6B" w:rsidTr="00E70B7D">
        <w:trPr>
          <w:gridAfter w:val="2"/>
          <w:wAfter w:w="465" w:type="dxa"/>
          <w:trHeight w:val="397"/>
        </w:trPr>
        <w:tc>
          <w:tcPr>
            <w:tcW w:w="67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i/>
                <w:color w:val="C00000"/>
                <w:sz w:val="22"/>
                <w:szCs w:val="22"/>
              </w:rPr>
            </w:pPr>
            <w:r>
              <w:rPr>
                <w:rFonts w:ascii="Arial" w:hAnsi="Arial" w:cs="Arial"/>
                <w:i/>
                <w:color w:val="C00000"/>
                <w:sz w:val="22"/>
                <w:szCs w:val="22"/>
              </w:rPr>
              <w:t>Caution pour prêt de vaisselle à l’extérieur des salles communales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i/>
                <w:color w:val="C00000"/>
                <w:sz w:val="22"/>
                <w:szCs w:val="22"/>
              </w:rPr>
            </w:pPr>
            <w:r>
              <w:rPr>
                <w:rFonts w:ascii="Arial" w:hAnsi="Arial" w:cs="Arial"/>
                <w:i/>
                <w:color w:val="C00000"/>
                <w:sz w:val="22"/>
                <w:szCs w:val="22"/>
              </w:rPr>
              <w:t>50 €</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5D6B" w:rsidRDefault="00C55D6B" w:rsidP="00C55D6B">
            <w:pPr>
              <w:jc w:val="center"/>
              <w:rPr>
                <w:rFonts w:ascii="Arial" w:hAnsi="Arial" w:cs="Arial"/>
                <w:b/>
                <w:sz w:val="28"/>
                <w:szCs w:val="28"/>
              </w:rPr>
            </w:pPr>
          </w:p>
        </w:tc>
      </w:tr>
      <w:tr w:rsidR="00C55D6B" w:rsidTr="00E70B7D">
        <w:trPr>
          <w:gridAfter w:val="2"/>
          <w:wAfter w:w="465" w:type="dxa"/>
          <w:trHeight w:val="624"/>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sz w:val="22"/>
                <w:szCs w:val="22"/>
              </w:rPr>
            </w:pPr>
            <w:r>
              <w:rPr>
                <w:rFonts w:ascii="Arial" w:hAnsi="Arial" w:cs="Arial"/>
                <w:b/>
                <w:sz w:val="22"/>
                <w:szCs w:val="22"/>
              </w:rPr>
              <w:t>CENTRE CULTUREL</w:t>
            </w:r>
          </w:p>
          <w:p w:rsidR="00C55D6B" w:rsidRDefault="00C55D6B" w:rsidP="00C55D6B">
            <w:pPr>
              <w:jc w:val="center"/>
            </w:pPr>
            <w:r>
              <w:rPr>
                <w:rFonts w:ascii="Arial" w:hAnsi="Arial" w:cs="Arial"/>
                <w:b/>
                <w:sz w:val="22"/>
                <w:szCs w:val="22"/>
              </w:rPr>
              <w:t>(au 1</w:t>
            </w:r>
            <w:r>
              <w:rPr>
                <w:rFonts w:ascii="Arial" w:hAnsi="Arial" w:cs="Arial"/>
                <w:b/>
                <w:sz w:val="22"/>
                <w:szCs w:val="22"/>
                <w:vertAlign w:val="superscript"/>
              </w:rPr>
              <w:t>er</w:t>
            </w:r>
            <w:r>
              <w:rPr>
                <w:rFonts w:ascii="Arial" w:hAnsi="Arial" w:cs="Arial"/>
                <w:b/>
                <w:sz w:val="22"/>
                <w:szCs w:val="22"/>
              </w:rPr>
              <w:t xml:space="preserve"> septembre 2020)</w:t>
            </w:r>
          </w:p>
        </w:tc>
      </w:tr>
      <w:tr w:rsidR="00C55D6B" w:rsidTr="00E70B7D">
        <w:trPr>
          <w:gridAfter w:val="2"/>
          <w:wAfter w:w="465" w:type="dxa"/>
          <w:trHeight w:val="68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location hors programmation municipale</w:t>
            </w:r>
          </w:p>
        </w:tc>
        <w:tc>
          <w:tcPr>
            <w:tcW w:w="4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100 €/heure pendant la durée du spectacle + 300 € de caution</w:t>
            </w:r>
          </w:p>
        </w:tc>
      </w:tr>
      <w:tr w:rsidR="00C55D6B" w:rsidTr="00E70B7D">
        <w:trPr>
          <w:gridAfter w:val="2"/>
          <w:wAfter w:w="465" w:type="dxa"/>
          <w:trHeight w:val="68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Intervention du personnel hors du temps de travail (dans le cas cité ci-dessus)</w:t>
            </w:r>
          </w:p>
        </w:tc>
        <w:tc>
          <w:tcPr>
            <w:tcW w:w="4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i/>
                <w:sz w:val="22"/>
                <w:szCs w:val="22"/>
              </w:rPr>
            </w:pPr>
            <w:r>
              <w:rPr>
                <w:rFonts w:ascii="Arial" w:hAnsi="Arial" w:cs="Arial"/>
                <w:sz w:val="22"/>
                <w:szCs w:val="22"/>
              </w:rPr>
              <w:t>Coût réel</w:t>
            </w:r>
          </w:p>
        </w:tc>
      </w:tr>
      <w:tr w:rsidR="00C55D6B" w:rsidTr="00E70B7D">
        <w:trPr>
          <w:gridAfter w:val="2"/>
          <w:wAfter w:w="465" w:type="dxa"/>
          <w:trHeight w:val="68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Facturation SSIAP (dans le cas cité ci-dessus)</w:t>
            </w:r>
          </w:p>
        </w:tc>
        <w:tc>
          <w:tcPr>
            <w:tcW w:w="4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Coût réel</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55D6B" w:rsidRDefault="00C55D6B" w:rsidP="00C55D6B">
            <w:pPr>
              <w:rPr>
                <w:rFonts w:ascii="Arial" w:hAnsi="Arial" w:cs="Arial"/>
              </w:rPr>
            </w:pPr>
          </w:p>
        </w:tc>
      </w:tr>
      <w:tr w:rsidR="00C55D6B" w:rsidTr="00E70B7D">
        <w:trPr>
          <w:gridAfter w:val="2"/>
          <w:wAfter w:w="465" w:type="dxa"/>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Le nettoyage sera facturé lorsque les services communaux doivent se substituer aux locataires défaillants.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30 €/heure</w:t>
            </w:r>
          </w:p>
        </w:tc>
      </w:tr>
      <w:tr w:rsidR="00C55D6B" w:rsidTr="00E70B7D">
        <w:trPr>
          <w:gridAfter w:val="2"/>
          <w:wAfter w:w="465" w:type="dxa"/>
        </w:trPr>
        <w:tc>
          <w:tcPr>
            <w:tcW w:w="64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Matériel détérioré (vaisselle, tables, chaises….)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Coût réel de remplacement</w:t>
            </w:r>
          </w:p>
        </w:tc>
      </w:tr>
      <w:tr w:rsidR="00C55D6B" w:rsidTr="00E70B7D">
        <w:trPr>
          <w:gridAfter w:val="2"/>
          <w:wAfter w:w="465" w:type="dxa"/>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i/>
                <w:color w:val="000000"/>
                <w:sz w:val="22"/>
                <w:szCs w:val="22"/>
              </w:rPr>
            </w:pPr>
            <w:r>
              <w:rPr>
                <w:rFonts w:ascii="Arial" w:hAnsi="Arial" w:cs="Arial"/>
                <w:b/>
                <w:i/>
                <w:color w:val="000000"/>
                <w:sz w:val="22"/>
                <w:szCs w:val="22"/>
              </w:rPr>
              <w:t>Lors de la réservation d’une salle municipale, un acompte non remboursable de 10 % du montant de la location sera exigé.</w:t>
            </w:r>
          </w:p>
        </w:tc>
      </w:tr>
      <w:tr w:rsidR="00C55D6B" w:rsidTr="00E70B7D">
        <w:trPr>
          <w:gridAfter w:val="4"/>
          <w:wAfter w:w="575" w:type="dxa"/>
          <w:trHeight w:val="62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LOYER</w:t>
            </w:r>
          </w:p>
          <w:p w:rsidR="00C55D6B" w:rsidRDefault="00C55D6B" w:rsidP="00C55D6B">
            <w:pPr>
              <w:jc w:val="center"/>
            </w:pPr>
            <w:r>
              <w:rPr>
                <w:rFonts w:ascii="Arial" w:hAnsi="Arial" w:cs="Arial"/>
                <w:b/>
                <w:sz w:val="22"/>
                <w:szCs w:val="22"/>
              </w:rPr>
              <w:t>(au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Suivant l’augmentation du dernier indice de revalorisation des loyers (IRL) connu dans le cadre des locations de logements, ou de l’indice du coût de la construction dans le cadre des baux commerciaux.</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center"/>
              <w:rPr>
                <w:rFonts w:ascii="Arial" w:hAnsi="Arial" w:cs="Arial"/>
                <w:i/>
                <w:sz w:val="22"/>
                <w:szCs w:val="22"/>
              </w:rPr>
            </w:pP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center"/>
              <w:rPr>
                <w:rFonts w:ascii="Arial" w:hAnsi="Arial" w:cs="Arial"/>
                <w:i/>
                <w:color w:val="0070C0"/>
                <w:sz w:val="22"/>
                <w:szCs w:val="22"/>
              </w:rPr>
            </w:pPr>
            <w:r>
              <w:rPr>
                <w:rFonts w:ascii="Arial" w:hAnsi="Arial" w:cs="Arial"/>
                <w:i/>
                <w:color w:val="0070C0"/>
                <w:sz w:val="22"/>
                <w:szCs w:val="22"/>
              </w:rPr>
              <w:t>Forfait eau aux locataires de la ville ne disposant pas de compteur individuel</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center"/>
              <w:rPr>
                <w:rFonts w:ascii="Arial" w:hAnsi="Arial" w:cs="Arial"/>
                <w:sz w:val="22"/>
                <w:szCs w:val="22"/>
              </w:rPr>
            </w:pPr>
            <w:r>
              <w:rPr>
                <w:rFonts w:ascii="Arial" w:hAnsi="Arial" w:cs="Arial"/>
                <w:sz w:val="22"/>
                <w:szCs w:val="22"/>
              </w:rPr>
              <w:t>75 €/personnes et par semestre</w:t>
            </w:r>
          </w:p>
        </w:tc>
      </w:tr>
      <w:tr w:rsidR="00C55D6B" w:rsidTr="00E70B7D">
        <w:trPr>
          <w:gridAfter w:val="4"/>
          <w:wAfter w:w="575" w:type="dxa"/>
          <w:trHeight w:val="68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MANIFESTATIONS COMMUNALES</w:t>
            </w:r>
          </w:p>
          <w:p w:rsidR="00C55D6B" w:rsidRDefault="00C55D6B" w:rsidP="00C55D6B">
            <w:pPr>
              <w:jc w:val="center"/>
            </w:pPr>
            <w:r>
              <w:rPr>
                <w:rFonts w:ascii="Arial" w:hAnsi="Arial" w:cs="Arial"/>
                <w:b/>
                <w:sz w:val="22"/>
                <w:szCs w:val="22"/>
              </w:rPr>
              <w:t>(au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C84C8B">
        <w:trPr>
          <w:gridAfter w:val="4"/>
          <w:wAfter w:w="575" w:type="dxa"/>
          <w:trHeight w:val="744"/>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Nouzon’Ville en fête</w:t>
            </w:r>
          </w:p>
        </w:tc>
        <w:tc>
          <w:tcPr>
            <w:tcW w:w="46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Une pénalité de 30 € sera facturée aux participants inscrits, en cas d’absence (sauf cas de force majeure)</w:t>
            </w:r>
          </w:p>
        </w:tc>
      </w:tr>
      <w:tr w:rsidR="00C55D6B" w:rsidTr="00C84C8B">
        <w:trPr>
          <w:gridAfter w:val="4"/>
          <w:wAfter w:w="575" w:type="dxa"/>
          <w:trHeight w:val="779"/>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Marché de Noël</w:t>
            </w:r>
          </w:p>
        </w:tc>
        <w:tc>
          <w:tcPr>
            <w:tcW w:w="460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p>
        </w:tc>
      </w:tr>
      <w:tr w:rsidR="00C55D6B" w:rsidTr="00E70B7D">
        <w:trPr>
          <w:gridAfter w:val="4"/>
          <w:wAfter w:w="57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Voyage des anciens</w:t>
            </w:r>
          </w:p>
          <w:p w:rsidR="00C55D6B" w:rsidRDefault="00C55D6B" w:rsidP="00C55D6B">
            <w:pPr>
              <w:jc w:val="center"/>
              <w:rPr>
                <w:rFonts w:ascii="Arial" w:hAnsi="Arial" w:cs="Arial"/>
                <w:sz w:val="22"/>
                <w:szCs w:val="22"/>
              </w:rPr>
            </w:pPr>
            <w:r>
              <w:rPr>
                <w:rFonts w:ascii="Arial" w:hAnsi="Arial" w:cs="Arial"/>
                <w:sz w:val="22"/>
                <w:szCs w:val="22"/>
              </w:rPr>
              <w:t>Repas des anciens</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rPr>
                <w:rFonts w:ascii="Arial" w:hAnsi="Arial" w:cs="Arial"/>
                <w:sz w:val="22"/>
                <w:szCs w:val="22"/>
              </w:rPr>
            </w:pPr>
            <w:r>
              <w:rPr>
                <w:rFonts w:ascii="Arial" w:hAnsi="Arial" w:cs="Arial"/>
                <w:sz w:val="22"/>
                <w:szCs w:val="22"/>
              </w:rPr>
              <w:t>Les conjoints qui ont moins de 60 ans paieront le prix coûtant.</w:t>
            </w:r>
          </w:p>
          <w:p w:rsidR="00C55D6B" w:rsidRDefault="00C55D6B" w:rsidP="00C55D6B">
            <w:pPr>
              <w:rPr>
                <w:rFonts w:ascii="Arial" w:hAnsi="Arial" w:cs="Arial"/>
                <w:sz w:val="22"/>
                <w:szCs w:val="22"/>
              </w:rPr>
            </w:pPr>
            <w:r>
              <w:rPr>
                <w:rFonts w:ascii="Arial" w:hAnsi="Arial" w:cs="Arial"/>
                <w:sz w:val="22"/>
                <w:szCs w:val="22"/>
              </w:rPr>
              <w:t>Sauf cas de force majeure, les personnes inscrites n’ayant pas participé à la manifestation sans en avoir informé la commune paieront le prix coûtant.</w:t>
            </w:r>
          </w:p>
        </w:tc>
      </w:tr>
      <w:tr w:rsidR="00C55D6B" w:rsidTr="00E70B7D">
        <w:trPr>
          <w:gridAfter w:val="4"/>
          <w:wAfter w:w="575" w:type="dxa"/>
          <w:trHeight w:val="68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PARTICIPATION FINANCIERE</w:t>
            </w:r>
          </w:p>
          <w:p w:rsidR="00C55D6B" w:rsidRDefault="00C55D6B" w:rsidP="00C55D6B">
            <w:pPr>
              <w:jc w:val="center"/>
            </w:pPr>
            <w:r>
              <w:rPr>
                <w:rFonts w:ascii="Arial" w:hAnsi="Arial" w:cs="Arial"/>
                <w:b/>
                <w:sz w:val="22"/>
                <w:szCs w:val="22"/>
              </w:rPr>
              <w:t>(au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both"/>
              <w:rPr>
                <w:rFonts w:ascii="Arial" w:hAnsi="Arial" w:cs="Arial"/>
                <w:sz w:val="22"/>
                <w:szCs w:val="22"/>
              </w:rPr>
            </w:pPr>
            <w:r>
              <w:rPr>
                <w:rFonts w:ascii="Arial" w:hAnsi="Arial" w:cs="Arial"/>
                <w:sz w:val="22"/>
                <w:szCs w:val="22"/>
              </w:rPr>
              <w:t>Concernant les contrats aidés et recrutés par les associations locales.</w:t>
            </w:r>
          </w:p>
          <w:p w:rsidR="00C55D6B" w:rsidRDefault="00C55D6B" w:rsidP="00C55D6B">
            <w:pPr>
              <w:jc w:val="both"/>
              <w:rPr>
                <w:rFonts w:ascii="Arial" w:hAnsi="Arial" w:cs="Arial"/>
                <w:sz w:val="22"/>
                <w:szCs w:val="22"/>
              </w:rPr>
            </w:pPr>
            <w:r>
              <w:rPr>
                <w:rFonts w:ascii="Arial" w:hAnsi="Arial" w:cs="Arial"/>
                <w:sz w:val="22"/>
                <w:szCs w:val="22"/>
              </w:rPr>
              <w:t>Emploi Avenir, Contrat d’Accompagnement, Contrat Initiative Emploi, CUI, Service civique, Adulte Relais etc… : participation à hauteur de 50 % de la charge restant à l’association déduction faite de toutes aides extérieures (Conseil Général, Conseil Régional, Etat, etc…) sur justificatifs de l’association qui devra présenter une demande d’aide financière à la commune.</w:t>
            </w:r>
          </w:p>
          <w:p w:rsidR="00C55D6B" w:rsidRDefault="00C55D6B" w:rsidP="00C55D6B">
            <w:pPr>
              <w:jc w:val="both"/>
            </w:pPr>
            <w:r>
              <w:rPr>
                <w:rFonts w:ascii="Arial" w:hAnsi="Arial" w:cs="Arial"/>
                <w:sz w:val="22"/>
                <w:szCs w:val="22"/>
              </w:rPr>
              <w:t>Cette prise en charge sera calculée sur la base d’un salaire plafonné du SMIC.</w:t>
            </w:r>
          </w:p>
        </w:tc>
      </w:tr>
      <w:tr w:rsidR="00C55D6B" w:rsidTr="00E70B7D">
        <w:trPr>
          <w:gridAfter w:val="4"/>
          <w:wAfter w:w="575" w:type="dxa"/>
          <w:trHeight w:val="397"/>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RECOMPENSES</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center"/>
            </w:pPr>
            <w:r>
              <w:rPr>
                <w:rFonts w:ascii="Arial" w:hAnsi="Arial" w:cs="Arial"/>
                <w:b/>
                <w:i/>
              </w:rPr>
              <w:t>Fête des mères (au 1</w:t>
            </w:r>
            <w:r>
              <w:rPr>
                <w:rFonts w:ascii="Arial" w:hAnsi="Arial" w:cs="Arial"/>
                <w:b/>
                <w:i/>
                <w:vertAlign w:val="superscript"/>
              </w:rPr>
              <w:t>er</w:t>
            </w:r>
            <w:r>
              <w:rPr>
                <w:rFonts w:ascii="Arial" w:hAnsi="Arial" w:cs="Arial"/>
                <w:b/>
                <w:i/>
              </w:rPr>
              <w:t xml:space="preserve"> juillet 2020)</w:t>
            </w:r>
          </w:p>
        </w:tc>
      </w:tr>
      <w:tr w:rsidR="00C55D6B" w:rsidTr="00E70B7D">
        <w:trPr>
          <w:gridAfter w:val="4"/>
          <w:wAfter w:w="575" w:type="dxa"/>
          <w:trHeight w:val="340"/>
        </w:trPr>
        <w:tc>
          <w:tcPr>
            <w:tcW w:w="4606"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Médaille de Bronze</w:t>
            </w:r>
          </w:p>
        </w:tc>
        <w:tc>
          <w:tcPr>
            <w:tcW w:w="4606"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55D6B" w:rsidRDefault="00C55D6B" w:rsidP="00C55D6B">
            <w:pPr>
              <w:jc w:val="center"/>
              <w:rPr>
                <w:rFonts w:ascii="Arial" w:hAnsi="Arial" w:cs="Arial"/>
                <w:sz w:val="22"/>
                <w:szCs w:val="22"/>
              </w:rPr>
            </w:pPr>
            <w:r>
              <w:rPr>
                <w:rFonts w:ascii="Arial" w:hAnsi="Arial" w:cs="Arial"/>
                <w:sz w:val="22"/>
                <w:szCs w:val="22"/>
              </w:rPr>
              <w:t>50 €</w:t>
            </w:r>
          </w:p>
        </w:tc>
      </w:tr>
      <w:tr w:rsidR="00C55D6B" w:rsidTr="00E70B7D">
        <w:trPr>
          <w:gridAfter w:val="4"/>
          <w:wAfter w:w="575" w:type="dxa"/>
          <w:trHeight w:val="340"/>
        </w:trPr>
        <w:tc>
          <w:tcPr>
            <w:tcW w:w="4606"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Médaille d’Argent</w:t>
            </w:r>
          </w:p>
        </w:tc>
        <w:tc>
          <w:tcPr>
            <w:tcW w:w="4606"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C55D6B" w:rsidRDefault="00C55D6B" w:rsidP="00C55D6B">
            <w:pPr>
              <w:jc w:val="center"/>
              <w:rPr>
                <w:rFonts w:ascii="Arial" w:hAnsi="Arial" w:cs="Arial"/>
                <w:sz w:val="22"/>
                <w:szCs w:val="22"/>
              </w:rPr>
            </w:pPr>
            <w:r>
              <w:rPr>
                <w:rFonts w:ascii="Arial" w:hAnsi="Arial" w:cs="Arial"/>
                <w:sz w:val="22"/>
                <w:szCs w:val="22"/>
              </w:rPr>
              <w:t>65 €</w:t>
            </w:r>
          </w:p>
        </w:tc>
      </w:tr>
      <w:tr w:rsidR="00C55D6B" w:rsidTr="00E70B7D">
        <w:trPr>
          <w:gridAfter w:val="4"/>
          <w:wAfter w:w="575" w:type="dxa"/>
          <w:trHeight w:val="34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Médaille d’Or</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55D6B" w:rsidRDefault="00C55D6B" w:rsidP="00C55D6B">
            <w:pPr>
              <w:jc w:val="center"/>
              <w:rPr>
                <w:rFonts w:ascii="Arial" w:hAnsi="Arial" w:cs="Arial"/>
                <w:sz w:val="22"/>
                <w:szCs w:val="22"/>
              </w:rPr>
            </w:pPr>
            <w:r>
              <w:rPr>
                <w:rFonts w:ascii="Arial" w:hAnsi="Arial" w:cs="Arial"/>
                <w:sz w:val="22"/>
                <w:szCs w:val="22"/>
              </w:rPr>
              <w:t>80 €</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rsidR="00C55D6B" w:rsidRDefault="00C55D6B" w:rsidP="00C55D6B">
            <w:pPr>
              <w:rPr>
                <w:rFonts w:ascii="Arial" w:hAnsi="Arial" w:cs="Arial"/>
                <w:sz w:val="22"/>
                <w:szCs w:val="22"/>
              </w:rPr>
            </w:pPr>
          </w:p>
        </w:tc>
      </w:tr>
      <w:tr w:rsidR="00C55D6B" w:rsidTr="00E70B7D">
        <w:trPr>
          <w:gridAfter w:val="4"/>
          <w:wAfter w:w="575" w:type="dxa"/>
          <w:trHeight w:val="397"/>
        </w:trPr>
        <w:tc>
          <w:tcPr>
            <w:tcW w:w="9212" w:type="dxa"/>
            <w:gridSpan w:val="9"/>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i/>
                <w:sz w:val="22"/>
                <w:szCs w:val="22"/>
              </w:rPr>
            </w:pPr>
            <w:r>
              <w:rPr>
                <w:rFonts w:ascii="Arial" w:hAnsi="Arial" w:cs="Arial"/>
                <w:b/>
                <w:i/>
                <w:sz w:val="22"/>
                <w:szCs w:val="22"/>
              </w:rPr>
              <w:t>Récompenses aux vainqueurs</w:t>
            </w:r>
          </w:p>
        </w:tc>
      </w:tr>
      <w:tr w:rsidR="00C55D6B" w:rsidTr="00E70B7D">
        <w:trPr>
          <w:gridAfter w:val="4"/>
          <w:wAfter w:w="575" w:type="dxa"/>
          <w:trHeight w:val="96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Il est prévu de récompenser les différents vainqueurs qui se sont distingués au niveau Local, Départemental, Régional et National. Ils ont ainsi permis de valoriser l’image de la ville de Nouzonville hors des limites communales.</w:t>
            </w:r>
          </w:p>
        </w:tc>
      </w:tr>
      <w:tr w:rsidR="00C55D6B" w:rsidTr="00E70B7D">
        <w:trPr>
          <w:gridAfter w:val="4"/>
          <w:wAfter w:w="575" w:type="dxa"/>
          <w:trHeight w:val="56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Ces récompenses pourraient revêtir plusieurs formes en fonction de l’importance des résultats  soit :</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numPr>
                <w:ilvl w:val="0"/>
                <w:numId w:val="16"/>
              </w:numPr>
              <w:suppressAutoHyphens/>
              <w:autoSpaceDN w:val="0"/>
              <w:contextualSpacing w:val="0"/>
              <w:textAlignment w:val="baseline"/>
              <w:rPr>
                <w:rFonts w:ascii="Arial" w:hAnsi="Arial" w:cs="Arial"/>
              </w:rPr>
            </w:pPr>
            <w:r>
              <w:rPr>
                <w:rFonts w:ascii="Arial" w:hAnsi="Arial" w:cs="Arial"/>
              </w:rPr>
              <w:t>Achats de livres</w:t>
            </w:r>
          </w:p>
          <w:p w:rsidR="00C55D6B" w:rsidRDefault="00C55D6B" w:rsidP="00C55D6B">
            <w:pPr>
              <w:pStyle w:val="Paragraphedeliste"/>
              <w:numPr>
                <w:ilvl w:val="0"/>
                <w:numId w:val="16"/>
              </w:numPr>
              <w:suppressAutoHyphens/>
              <w:autoSpaceDN w:val="0"/>
              <w:contextualSpacing w:val="0"/>
              <w:textAlignment w:val="baseline"/>
              <w:rPr>
                <w:rFonts w:ascii="Arial" w:hAnsi="Arial" w:cs="Arial"/>
              </w:rPr>
            </w:pPr>
            <w:r>
              <w:rPr>
                <w:rFonts w:ascii="Arial" w:hAnsi="Arial" w:cs="Arial"/>
              </w:rPr>
              <w:t>Achats de trophées</w:t>
            </w:r>
          </w:p>
          <w:p w:rsidR="00C55D6B" w:rsidRDefault="00C55D6B" w:rsidP="00C55D6B">
            <w:pPr>
              <w:pStyle w:val="Paragraphedeliste"/>
              <w:numPr>
                <w:ilvl w:val="0"/>
                <w:numId w:val="16"/>
              </w:numPr>
              <w:suppressAutoHyphens/>
              <w:autoSpaceDN w:val="0"/>
              <w:contextualSpacing w:val="0"/>
              <w:textAlignment w:val="baseline"/>
              <w:rPr>
                <w:rFonts w:ascii="Arial" w:hAnsi="Arial" w:cs="Arial"/>
              </w:rPr>
            </w:pPr>
            <w:r>
              <w:rPr>
                <w:rFonts w:ascii="Arial" w:hAnsi="Arial" w:cs="Arial"/>
              </w:rPr>
              <w:t>Achats d’équipements sportifs</w:t>
            </w:r>
          </w:p>
          <w:p w:rsidR="00C55D6B" w:rsidRDefault="00C55D6B" w:rsidP="00C55D6B">
            <w:pPr>
              <w:pStyle w:val="Paragraphedeliste"/>
              <w:numPr>
                <w:ilvl w:val="0"/>
                <w:numId w:val="16"/>
              </w:numPr>
              <w:suppressAutoHyphens/>
              <w:autoSpaceDN w:val="0"/>
              <w:contextualSpacing w:val="0"/>
              <w:textAlignment w:val="baseline"/>
              <w:rPr>
                <w:rFonts w:ascii="Arial" w:hAnsi="Arial" w:cs="Arial"/>
              </w:rPr>
            </w:pPr>
            <w:r>
              <w:rPr>
                <w:rFonts w:ascii="Arial" w:hAnsi="Arial" w:cs="Arial"/>
              </w:rPr>
              <w:t>Délivrance de bons d’achat d’une valeur de 30, 50, 75, 100 à 150 € selon une liste des bénéficiaires jointe au mandat de paiement.</w:t>
            </w:r>
          </w:p>
        </w:tc>
      </w:tr>
      <w:tr w:rsidR="00C55D6B" w:rsidTr="00E70B7D">
        <w:trPr>
          <w:gridAfter w:val="4"/>
          <w:wAfter w:w="575" w:type="dxa"/>
          <w:trHeight w:val="345"/>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55D6B" w:rsidRDefault="00C55D6B" w:rsidP="00C55D6B">
            <w:pPr>
              <w:pStyle w:val="Paragraphedeliste"/>
              <w:rPr>
                <w:rFonts w:ascii="Arial" w:hAnsi="Arial" w:cs="Arial"/>
              </w:rPr>
            </w:pPr>
          </w:p>
          <w:p w:rsidR="00C55D6B" w:rsidRDefault="00C55D6B" w:rsidP="00C55D6B">
            <w:pPr>
              <w:pStyle w:val="Paragraphedeliste"/>
              <w:rPr>
                <w:rFonts w:ascii="Arial" w:hAnsi="Arial" w:cs="Arial"/>
              </w:rPr>
            </w:pP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i/>
                <w:sz w:val="22"/>
                <w:szCs w:val="22"/>
              </w:rPr>
            </w:pPr>
            <w:r>
              <w:rPr>
                <w:rFonts w:ascii="Arial" w:hAnsi="Arial" w:cs="Arial"/>
                <w:b/>
                <w:i/>
                <w:sz w:val="22"/>
                <w:szCs w:val="22"/>
              </w:rPr>
              <w:t>Maisons fleuries</w:t>
            </w:r>
          </w:p>
        </w:tc>
      </w:tr>
      <w:tr w:rsidR="00C55D6B" w:rsidTr="00E70B7D">
        <w:trPr>
          <w:gridAfter w:val="4"/>
          <w:wAfter w:w="575" w:type="dxa"/>
          <w:trHeight w:val="34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hanging="11"/>
              <w:jc w:val="center"/>
            </w:pPr>
            <w:r>
              <w:rPr>
                <w:rFonts w:ascii="Arial" w:hAnsi="Arial" w:cs="Arial"/>
                <w:color w:val="E36C0A"/>
              </w:rPr>
              <w:t>1</w:t>
            </w:r>
            <w:r>
              <w:rPr>
                <w:rFonts w:ascii="Arial" w:hAnsi="Arial" w:cs="Arial"/>
                <w:color w:val="E36C0A"/>
                <w:vertAlign w:val="superscript"/>
              </w:rPr>
              <w:t>ère</w:t>
            </w:r>
            <w:r>
              <w:rPr>
                <w:rFonts w:ascii="Arial" w:hAnsi="Arial" w:cs="Arial"/>
                <w:color w:val="E36C0A"/>
              </w:rPr>
              <w:t xml:space="preserve"> catégorie : maison avec jardin ou cour visible de la rue</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er</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0" w:firstLine="17"/>
              <w:jc w:val="center"/>
              <w:rPr>
                <w:rFonts w:ascii="Arial" w:hAnsi="Arial" w:cs="Arial"/>
              </w:rPr>
            </w:pPr>
            <w:r>
              <w:rPr>
                <w:rFonts w:ascii="Arial" w:hAnsi="Arial" w:cs="Arial"/>
              </w:rPr>
              <w:t>65 €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0"/>
              <w:jc w:val="center"/>
              <w:rPr>
                <w:rFonts w:ascii="Arial" w:hAnsi="Arial" w:cs="Arial"/>
              </w:rPr>
            </w:pPr>
            <w:r>
              <w:rPr>
                <w:rFonts w:ascii="Arial" w:hAnsi="Arial" w:cs="Arial"/>
              </w:rPr>
              <w:t>55 €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3</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tabs>
                <w:tab w:val="left" w:pos="4390"/>
              </w:tabs>
              <w:ind w:left="-70"/>
              <w:jc w:val="center"/>
              <w:rPr>
                <w:rFonts w:ascii="Arial" w:hAnsi="Arial" w:cs="Arial"/>
              </w:rPr>
            </w:pPr>
            <w:r>
              <w:rPr>
                <w:rFonts w:ascii="Arial" w:hAnsi="Arial" w:cs="Arial"/>
              </w:rPr>
              <w:t>45 €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4</w:t>
            </w:r>
            <w:r>
              <w:rPr>
                <w:rFonts w:ascii="Arial" w:hAnsi="Arial" w:cs="Arial"/>
                <w:sz w:val="22"/>
                <w:szCs w:val="22"/>
                <w:vertAlign w:val="superscript"/>
              </w:rPr>
              <w:t>ème</w:t>
            </w:r>
            <w:r>
              <w:rPr>
                <w:rFonts w:ascii="Arial" w:hAnsi="Arial" w:cs="Arial"/>
                <w:sz w:val="22"/>
                <w:szCs w:val="22"/>
              </w:rPr>
              <w:t xml:space="preserve"> au 12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hanging="790"/>
              <w:jc w:val="center"/>
              <w:rPr>
                <w:rFonts w:ascii="Arial" w:hAnsi="Arial" w:cs="Arial"/>
              </w:rPr>
            </w:pPr>
            <w:r>
              <w:rPr>
                <w:rFonts w:ascii="Arial" w:hAnsi="Arial" w:cs="Arial"/>
              </w:rPr>
              <w:t>28 €</w:t>
            </w:r>
          </w:p>
        </w:tc>
      </w:tr>
      <w:tr w:rsidR="00C55D6B" w:rsidTr="00E70B7D">
        <w:trPr>
          <w:gridAfter w:val="4"/>
          <w:wAfter w:w="575" w:type="dxa"/>
          <w:trHeight w:val="51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hanging="720"/>
              <w:jc w:val="center"/>
            </w:pPr>
            <w:r>
              <w:rPr>
                <w:rFonts w:ascii="Arial" w:hAnsi="Arial" w:cs="Arial"/>
                <w:color w:val="E36C0A"/>
              </w:rPr>
              <w:t>2</w:t>
            </w:r>
            <w:r>
              <w:rPr>
                <w:rFonts w:ascii="Arial" w:hAnsi="Arial" w:cs="Arial"/>
                <w:color w:val="E36C0A"/>
                <w:vertAlign w:val="superscript"/>
              </w:rPr>
              <w:t>ème</w:t>
            </w:r>
            <w:r>
              <w:rPr>
                <w:rFonts w:ascii="Arial" w:hAnsi="Arial" w:cs="Arial"/>
                <w:color w:val="E36C0A"/>
              </w:rPr>
              <w:t xml:space="preserve"> catégorie : Fenêtres, murs, balcons, escaliers</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er</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65 €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2" w:hanging="72"/>
              <w:jc w:val="center"/>
              <w:rPr>
                <w:rFonts w:ascii="Arial" w:hAnsi="Arial" w:cs="Arial"/>
              </w:rPr>
            </w:pPr>
            <w:r>
              <w:rPr>
                <w:rFonts w:ascii="Arial" w:hAnsi="Arial" w:cs="Arial"/>
              </w:rPr>
              <w:t>55 €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3</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45 €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4</w:t>
            </w:r>
            <w:r>
              <w:rPr>
                <w:rFonts w:ascii="Arial" w:hAnsi="Arial" w:cs="Arial"/>
                <w:sz w:val="22"/>
                <w:szCs w:val="22"/>
                <w:vertAlign w:val="superscript"/>
              </w:rPr>
              <w:t>ème</w:t>
            </w:r>
            <w:r>
              <w:rPr>
                <w:rFonts w:ascii="Arial" w:hAnsi="Arial" w:cs="Arial"/>
                <w:sz w:val="22"/>
                <w:szCs w:val="22"/>
              </w:rPr>
              <w:t xml:space="preserve"> au 10</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28 €</w:t>
            </w:r>
          </w:p>
        </w:tc>
      </w:tr>
      <w:tr w:rsidR="00C55D6B" w:rsidTr="00E70B7D">
        <w:trPr>
          <w:gridAfter w:val="4"/>
          <w:wAfter w:w="575" w:type="dxa"/>
          <w:trHeight w:val="51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hanging="11"/>
              <w:jc w:val="center"/>
            </w:pPr>
            <w:r>
              <w:rPr>
                <w:rFonts w:ascii="Arial" w:hAnsi="Arial" w:cs="Arial"/>
                <w:color w:val="E36C0A"/>
              </w:rPr>
              <w:t>3</w:t>
            </w:r>
            <w:r>
              <w:rPr>
                <w:rFonts w:ascii="Arial" w:hAnsi="Arial" w:cs="Arial"/>
                <w:color w:val="E36C0A"/>
                <w:vertAlign w:val="superscript"/>
              </w:rPr>
              <w:t>ème</w:t>
            </w:r>
            <w:r>
              <w:rPr>
                <w:rFonts w:ascii="Arial" w:hAnsi="Arial" w:cs="Arial"/>
                <w:color w:val="E36C0A"/>
              </w:rPr>
              <w:t xml:space="preserve"> catégorie : Immeubles collectifs</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er</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65 €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55 €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3</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tabs>
                <w:tab w:val="left" w:pos="4183"/>
              </w:tabs>
              <w:ind w:left="0"/>
              <w:jc w:val="center"/>
              <w:rPr>
                <w:rFonts w:ascii="Arial" w:hAnsi="Arial" w:cs="Arial"/>
              </w:rPr>
            </w:pPr>
            <w:r>
              <w:rPr>
                <w:rFonts w:ascii="Arial" w:hAnsi="Arial" w:cs="Arial"/>
              </w:rPr>
              <w:t>45 €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4</w:t>
            </w:r>
            <w:r>
              <w:rPr>
                <w:rFonts w:ascii="Arial" w:hAnsi="Arial" w:cs="Arial"/>
                <w:sz w:val="22"/>
                <w:szCs w:val="22"/>
                <w:vertAlign w:val="superscript"/>
              </w:rPr>
              <w:t>ème</w:t>
            </w:r>
            <w:r>
              <w:rPr>
                <w:rFonts w:ascii="Arial" w:hAnsi="Arial" w:cs="Arial"/>
                <w:sz w:val="22"/>
                <w:szCs w:val="22"/>
              </w:rPr>
              <w:t xml:space="preserve"> au 8</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28 €</w:t>
            </w:r>
          </w:p>
        </w:tc>
      </w:tr>
      <w:tr w:rsidR="00C55D6B" w:rsidTr="00E70B7D">
        <w:trPr>
          <w:gridAfter w:val="4"/>
          <w:wAfter w:w="575" w:type="dxa"/>
          <w:trHeight w:val="567"/>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pPr>
            <w:r>
              <w:rPr>
                <w:rFonts w:ascii="Arial" w:hAnsi="Arial" w:cs="Arial"/>
                <w:color w:val="E36C0A"/>
              </w:rPr>
              <w:t>4</w:t>
            </w:r>
            <w:r>
              <w:rPr>
                <w:rFonts w:ascii="Arial" w:hAnsi="Arial" w:cs="Arial"/>
                <w:color w:val="E36C0A"/>
                <w:vertAlign w:val="superscript"/>
              </w:rPr>
              <w:t>ème</w:t>
            </w:r>
            <w:r>
              <w:rPr>
                <w:rFonts w:ascii="Arial" w:hAnsi="Arial" w:cs="Arial"/>
                <w:color w:val="E36C0A"/>
              </w:rPr>
              <w:t xml:space="preserve"> catégorie : Commerce</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er</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0"/>
              <w:jc w:val="center"/>
              <w:rPr>
                <w:rFonts w:ascii="Arial" w:hAnsi="Arial" w:cs="Arial"/>
              </w:rPr>
            </w:pPr>
            <w:r>
              <w:rPr>
                <w:rFonts w:ascii="Arial" w:hAnsi="Arial" w:cs="Arial"/>
              </w:rPr>
              <w:t>40 €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rPr>
                <w:rFonts w:ascii="Arial" w:hAnsi="Arial" w:cs="Arial"/>
              </w:rPr>
            </w:pPr>
            <w:r>
              <w:rPr>
                <w:rFonts w:ascii="Arial" w:hAnsi="Arial" w:cs="Arial"/>
              </w:rPr>
              <w:t>30 €</w:t>
            </w:r>
          </w:p>
        </w:tc>
      </w:tr>
      <w:tr w:rsidR="00C55D6B" w:rsidTr="00E70B7D">
        <w:trPr>
          <w:gridAfter w:val="4"/>
          <w:wAfter w:w="575" w:type="dxa"/>
          <w:trHeight w:val="51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jc w:val="center"/>
            </w:pPr>
            <w:r>
              <w:rPr>
                <w:rFonts w:ascii="Arial" w:hAnsi="Arial" w:cs="Arial"/>
                <w:color w:val="E36C0A"/>
              </w:rPr>
              <w:t>5</w:t>
            </w:r>
            <w:r>
              <w:rPr>
                <w:rFonts w:ascii="Arial" w:hAnsi="Arial" w:cs="Arial"/>
                <w:color w:val="E36C0A"/>
                <w:vertAlign w:val="superscript"/>
              </w:rPr>
              <w:t>ème</w:t>
            </w:r>
            <w:r>
              <w:rPr>
                <w:rFonts w:ascii="Arial" w:hAnsi="Arial" w:cs="Arial"/>
                <w:color w:val="E36C0A"/>
              </w:rPr>
              <w:t xml:space="preserve"> catégorie : Bâtiment publics, écoles</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er</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2"/>
              <w:jc w:val="center"/>
              <w:rPr>
                <w:rFonts w:ascii="Arial" w:hAnsi="Arial" w:cs="Arial"/>
              </w:rPr>
            </w:pPr>
            <w:r>
              <w:rPr>
                <w:rFonts w:ascii="Arial" w:hAnsi="Arial" w:cs="Arial"/>
              </w:rPr>
              <w:t>40 €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2"/>
              <w:jc w:val="center"/>
              <w:rPr>
                <w:rFonts w:ascii="Arial" w:hAnsi="Arial" w:cs="Arial"/>
              </w:rPr>
            </w:pPr>
            <w:r>
              <w:rPr>
                <w:rFonts w:ascii="Arial" w:hAnsi="Arial" w:cs="Arial"/>
              </w:rPr>
              <w:t>30 €</w:t>
            </w:r>
          </w:p>
        </w:tc>
      </w:tr>
      <w:tr w:rsidR="00C55D6B" w:rsidTr="00E70B7D">
        <w:trPr>
          <w:gridAfter w:val="4"/>
          <w:wAfter w:w="575" w:type="dxa"/>
          <w:trHeight w:val="51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hanging="11"/>
              <w:jc w:val="center"/>
            </w:pPr>
            <w:r>
              <w:rPr>
                <w:rFonts w:ascii="Arial" w:hAnsi="Arial" w:cs="Arial"/>
                <w:color w:val="E36C0A"/>
              </w:rPr>
              <w:t>6</w:t>
            </w:r>
            <w:r>
              <w:rPr>
                <w:rFonts w:ascii="Arial" w:hAnsi="Arial" w:cs="Arial"/>
                <w:color w:val="E36C0A"/>
                <w:vertAlign w:val="superscript"/>
              </w:rPr>
              <w:t>ème</w:t>
            </w:r>
            <w:r>
              <w:rPr>
                <w:rFonts w:ascii="Arial" w:hAnsi="Arial" w:cs="Arial"/>
                <w:color w:val="E36C0A"/>
              </w:rPr>
              <w:t xml:space="preserve"> catégorie : Maison avec aménagement paysager</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 xml:space="preserve">er </w:t>
            </w:r>
            <w:r>
              <w:rPr>
                <w:rFonts w:ascii="Arial" w:hAnsi="Arial" w:cs="Arial"/>
                <w:sz w:val="22"/>
                <w:szCs w:val="22"/>
              </w:rPr>
              <w:t>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72"/>
              <w:jc w:val="center"/>
              <w:rPr>
                <w:rFonts w:ascii="Arial" w:hAnsi="Arial" w:cs="Arial"/>
              </w:rPr>
            </w:pPr>
            <w:r>
              <w:rPr>
                <w:rFonts w:ascii="Arial" w:hAnsi="Arial" w:cs="Arial"/>
              </w:rPr>
              <w:t>65 €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firstLine="72"/>
              <w:jc w:val="center"/>
              <w:rPr>
                <w:rFonts w:ascii="Arial" w:hAnsi="Arial" w:cs="Arial"/>
              </w:rPr>
            </w:pPr>
            <w:r>
              <w:rPr>
                <w:rFonts w:ascii="Arial" w:hAnsi="Arial" w:cs="Arial"/>
              </w:rPr>
              <w:t>55 €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3</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firstLine="72"/>
              <w:jc w:val="center"/>
              <w:rPr>
                <w:rFonts w:ascii="Arial" w:hAnsi="Arial" w:cs="Arial"/>
              </w:rPr>
            </w:pPr>
            <w:r>
              <w:rPr>
                <w:rFonts w:ascii="Arial" w:hAnsi="Arial" w:cs="Arial"/>
              </w:rPr>
              <w:t>45 €</w:t>
            </w:r>
          </w:p>
        </w:tc>
      </w:tr>
      <w:tr w:rsidR="00C55D6B" w:rsidTr="00E70B7D">
        <w:trPr>
          <w:gridAfter w:val="4"/>
          <w:wAfter w:w="575" w:type="dxa"/>
          <w:trHeight w:val="510"/>
        </w:trPr>
        <w:tc>
          <w:tcPr>
            <w:tcW w:w="4606"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4</w:t>
            </w:r>
            <w:r>
              <w:rPr>
                <w:rFonts w:ascii="Arial" w:hAnsi="Arial" w:cs="Arial"/>
                <w:sz w:val="22"/>
                <w:szCs w:val="22"/>
                <w:vertAlign w:val="superscript"/>
              </w:rPr>
              <w:t>ème</w:t>
            </w:r>
            <w:r>
              <w:rPr>
                <w:rFonts w:ascii="Arial" w:hAnsi="Arial" w:cs="Arial"/>
                <w:sz w:val="22"/>
                <w:szCs w:val="22"/>
              </w:rPr>
              <w:t xml:space="preserve"> au 10</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firstLine="72"/>
              <w:jc w:val="center"/>
              <w:rPr>
                <w:rFonts w:ascii="Arial" w:hAnsi="Arial" w:cs="Arial"/>
              </w:rPr>
            </w:pPr>
            <w:r>
              <w:rPr>
                <w:rFonts w:ascii="Arial" w:hAnsi="Arial" w:cs="Arial"/>
              </w:rPr>
              <w:t>28 €</w:t>
            </w:r>
          </w:p>
        </w:tc>
      </w:tr>
      <w:tr w:rsidR="00C55D6B" w:rsidRPr="00705DAE" w:rsidTr="00E70B7D">
        <w:trPr>
          <w:gridAfter w:val="4"/>
          <w:wAfter w:w="575" w:type="dxa"/>
          <w:trHeight w:val="510"/>
        </w:trPr>
        <w:tc>
          <w:tcPr>
            <w:tcW w:w="9212" w:type="dxa"/>
            <w:gridSpan w:val="9"/>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Pr="00705DAE" w:rsidRDefault="00C55D6B" w:rsidP="00705DAE">
            <w:pPr>
              <w:jc w:val="center"/>
              <w:rPr>
                <w:rFonts w:ascii="Arial" w:hAnsi="Arial" w:cs="Arial"/>
                <w:b/>
                <w:i/>
                <w:sz w:val="22"/>
                <w:szCs w:val="22"/>
              </w:rPr>
            </w:pPr>
            <w:r w:rsidRPr="00705DAE">
              <w:rPr>
                <w:rFonts w:ascii="Arial" w:hAnsi="Arial" w:cs="Arial"/>
                <w:b/>
                <w:i/>
                <w:sz w:val="22"/>
                <w:szCs w:val="22"/>
              </w:rPr>
              <w:t>Maisons illuminées</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1</w:t>
            </w:r>
            <w:r>
              <w:rPr>
                <w:rFonts w:ascii="Arial" w:hAnsi="Arial" w:cs="Arial"/>
                <w:sz w:val="22"/>
                <w:szCs w:val="22"/>
                <w:vertAlign w:val="superscript"/>
              </w:rPr>
              <w:t>er</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firstLine="72"/>
              <w:jc w:val="center"/>
              <w:rPr>
                <w:rFonts w:ascii="Arial" w:hAnsi="Arial" w:cs="Arial"/>
              </w:rPr>
            </w:pPr>
            <w:r>
              <w:rPr>
                <w:rFonts w:ascii="Arial" w:hAnsi="Arial" w:cs="Arial"/>
              </w:rPr>
              <w:t>30 €</w:t>
            </w:r>
          </w:p>
        </w:tc>
      </w:tr>
      <w:tr w:rsidR="00C55D6B" w:rsidTr="00E70B7D">
        <w:trPr>
          <w:gridAfter w:val="4"/>
          <w:wAfter w:w="575" w:type="dxa"/>
          <w:trHeight w:val="510"/>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pPr>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au 10</w:t>
            </w:r>
            <w:r>
              <w:rPr>
                <w:rFonts w:ascii="Arial" w:hAnsi="Arial" w:cs="Arial"/>
                <w:sz w:val="22"/>
                <w:szCs w:val="22"/>
                <w:vertAlign w:val="superscript"/>
              </w:rPr>
              <w:t>ème</w:t>
            </w:r>
            <w:r>
              <w:rPr>
                <w:rFonts w:ascii="Arial" w:hAnsi="Arial" w:cs="Arial"/>
                <w:sz w:val="22"/>
                <w:szCs w:val="22"/>
              </w:rPr>
              <w:t xml:space="preserve"> prix</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pStyle w:val="Paragraphedeliste"/>
              <w:ind w:left="0" w:firstLine="72"/>
              <w:jc w:val="center"/>
              <w:rPr>
                <w:rFonts w:ascii="Arial" w:hAnsi="Arial" w:cs="Arial"/>
              </w:rPr>
            </w:pPr>
            <w:r>
              <w:rPr>
                <w:rFonts w:ascii="Arial" w:hAnsi="Arial" w:cs="Arial"/>
              </w:rPr>
              <w:t>20 €</w:t>
            </w:r>
          </w:p>
        </w:tc>
      </w:tr>
      <w:tr w:rsidR="00C55D6B" w:rsidTr="00E70B7D">
        <w:trPr>
          <w:gridAfter w:val="4"/>
          <w:wAfter w:w="575" w:type="dxa"/>
          <w:trHeight w:val="1077"/>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sz w:val="28"/>
                <w:szCs w:val="28"/>
                <w:lang w:val="en-US"/>
              </w:rPr>
            </w:pPr>
            <w:r>
              <w:rPr>
                <w:rFonts w:ascii="Arial" w:hAnsi="Arial" w:cs="Arial"/>
                <w:b/>
                <w:color w:val="FF0000"/>
                <w:sz w:val="28"/>
                <w:szCs w:val="28"/>
                <w:lang w:val="en-US"/>
              </w:rPr>
              <w:t>S S I A P</w:t>
            </w:r>
          </w:p>
          <w:p w:rsidR="00C55D6B" w:rsidRPr="00CA3013" w:rsidRDefault="00C55D6B" w:rsidP="00C55D6B">
            <w:pPr>
              <w:jc w:val="center"/>
              <w:rPr>
                <w:lang w:val="en-US"/>
              </w:rPr>
            </w:pPr>
            <w:r>
              <w:rPr>
                <w:rFonts w:ascii="Arial" w:hAnsi="Arial" w:cs="Arial"/>
                <w:b/>
                <w:sz w:val="22"/>
                <w:szCs w:val="22"/>
                <w:lang w:val="en-US"/>
              </w:rPr>
              <w:t>(au 1</w:t>
            </w:r>
            <w:r>
              <w:rPr>
                <w:rFonts w:ascii="Arial" w:hAnsi="Arial" w:cs="Arial"/>
                <w:b/>
                <w:sz w:val="22"/>
                <w:szCs w:val="22"/>
                <w:vertAlign w:val="superscript"/>
                <w:lang w:val="en-US"/>
              </w:rPr>
              <w:t>er</w:t>
            </w:r>
            <w:r>
              <w:rPr>
                <w:rFonts w:ascii="Arial" w:hAnsi="Arial" w:cs="Arial"/>
                <w:b/>
                <w:sz w:val="22"/>
                <w:szCs w:val="22"/>
                <w:lang w:val="en-US"/>
              </w:rPr>
              <w:t xml:space="preserve"> juillet 2020)</w:t>
            </w:r>
          </w:p>
          <w:p w:rsidR="00C55D6B" w:rsidRDefault="00C55D6B" w:rsidP="00C55D6B">
            <w:pPr>
              <w:jc w:val="center"/>
            </w:pPr>
            <w:r>
              <w:rPr>
                <w:rFonts w:ascii="Arial" w:hAnsi="Arial" w:cs="Arial"/>
                <w:b/>
                <w:sz w:val="22"/>
                <w:szCs w:val="22"/>
              </w:rPr>
              <w:t>P</w:t>
            </w:r>
            <w:r>
              <w:rPr>
                <w:rFonts w:ascii="Arial" w:hAnsi="Arial" w:cs="Arial"/>
                <w:sz w:val="22"/>
                <w:szCs w:val="22"/>
              </w:rPr>
              <w:t xml:space="preserve">ersonnel </w:t>
            </w:r>
            <w:r>
              <w:rPr>
                <w:rFonts w:ascii="Arial" w:hAnsi="Arial" w:cs="Arial"/>
                <w:b/>
                <w:sz w:val="22"/>
                <w:szCs w:val="22"/>
              </w:rPr>
              <w:t>S</w:t>
            </w:r>
            <w:r>
              <w:rPr>
                <w:rFonts w:ascii="Arial" w:hAnsi="Arial" w:cs="Arial"/>
                <w:sz w:val="22"/>
                <w:szCs w:val="22"/>
              </w:rPr>
              <w:t xml:space="preserve">ervice de </w:t>
            </w:r>
            <w:r>
              <w:rPr>
                <w:rFonts w:ascii="Arial" w:hAnsi="Arial" w:cs="Arial"/>
                <w:b/>
                <w:sz w:val="22"/>
                <w:szCs w:val="22"/>
              </w:rPr>
              <w:t>S</w:t>
            </w:r>
            <w:r>
              <w:rPr>
                <w:rFonts w:ascii="Arial" w:hAnsi="Arial" w:cs="Arial"/>
                <w:sz w:val="22"/>
                <w:szCs w:val="22"/>
              </w:rPr>
              <w:t xml:space="preserve">écurité </w:t>
            </w:r>
            <w:r>
              <w:rPr>
                <w:rFonts w:ascii="Arial" w:hAnsi="Arial" w:cs="Arial"/>
                <w:b/>
                <w:sz w:val="22"/>
                <w:szCs w:val="22"/>
              </w:rPr>
              <w:t>I</w:t>
            </w:r>
            <w:r>
              <w:rPr>
                <w:rFonts w:ascii="Arial" w:hAnsi="Arial" w:cs="Arial"/>
                <w:sz w:val="22"/>
                <w:szCs w:val="22"/>
              </w:rPr>
              <w:t>ncendie et d’</w:t>
            </w:r>
            <w:r>
              <w:rPr>
                <w:rFonts w:ascii="Arial" w:hAnsi="Arial" w:cs="Arial"/>
                <w:b/>
                <w:sz w:val="22"/>
                <w:szCs w:val="22"/>
              </w:rPr>
              <w:t>A</w:t>
            </w:r>
            <w:r>
              <w:rPr>
                <w:rFonts w:ascii="Arial" w:hAnsi="Arial" w:cs="Arial"/>
                <w:sz w:val="22"/>
                <w:szCs w:val="22"/>
              </w:rPr>
              <w:t xml:space="preserve">ssistance aux </w:t>
            </w:r>
            <w:r>
              <w:rPr>
                <w:rFonts w:ascii="Arial" w:hAnsi="Arial" w:cs="Arial"/>
                <w:b/>
                <w:sz w:val="22"/>
                <w:szCs w:val="22"/>
              </w:rPr>
              <w:t>P</w:t>
            </w:r>
            <w:r>
              <w:rPr>
                <w:rFonts w:ascii="Arial" w:hAnsi="Arial" w:cs="Arial"/>
                <w:sz w:val="22"/>
                <w:szCs w:val="22"/>
              </w:rPr>
              <w:t>ersonnes</w:t>
            </w:r>
          </w:p>
        </w:tc>
      </w:tr>
      <w:tr w:rsidR="00C55D6B" w:rsidTr="00E70B7D">
        <w:trPr>
          <w:gridAfter w:val="4"/>
          <w:wAfter w:w="575" w:type="dxa"/>
          <w:trHeight w:val="85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Lors des locations de la salle fêtes et du Centre Culturel, la présence des SSIAP est obligatoire. La ville mettra désormais ces personnels à disposition selon les modalités financières suivantes :</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i/>
                <w:sz w:val="22"/>
                <w:szCs w:val="22"/>
              </w:rPr>
            </w:pPr>
            <w:r>
              <w:rPr>
                <w:rFonts w:ascii="Arial" w:hAnsi="Arial" w:cs="Arial"/>
                <w:b/>
                <w:i/>
                <w:sz w:val="22"/>
                <w:szCs w:val="22"/>
              </w:rPr>
              <w:t>Pour les associations locales</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r>
              <w:rPr>
                <w:rFonts w:ascii="Arial" w:hAnsi="Arial" w:cs="Arial"/>
                <w:sz w:val="22"/>
                <w:szCs w:val="22"/>
              </w:rPr>
              <w:t>1</w:t>
            </w:r>
            <w:r>
              <w:rPr>
                <w:rFonts w:ascii="Arial" w:hAnsi="Arial" w:cs="Arial"/>
                <w:sz w:val="22"/>
                <w:szCs w:val="22"/>
                <w:vertAlign w:val="superscript"/>
              </w:rPr>
              <w:t>ère</w:t>
            </w:r>
            <w:r>
              <w:rPr>
                <w:rFonts w:ascii="Arial" w:hAnsi="Arial" w:cs="Arial"/>
                <w:sz w:val="22"/>
                <w:szCs w:val="22"/>
              </w:rPr>
              <w:t xml:space="preserve"> location</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Gratuite</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r>
              <w:rPr>
                <w:rFonts w:ascii="Arial" w:hAnsi="Arial" w:cs="Arial"/>
                <w:sz w:val="22"/>
                <w:szCs w:val="22"/>
              </w:rPr>
              <w:t>2</w:t>
            </w:r>
            <w:r>
              <w:rPr>
                <w:rFonts w:ascii="Arial" w:hAnsi="Arial" w:cs="Arial"/>
                <w:sz w:val="22"/>
                <w:szCs w:val="22"/>
                <w:vertAlign w:val="superscript"/>
              </w:rPr>
              <w:t>ème</w:t>
            </w:r>
            <w:r>
              <w:rPr>
                <w:rFonts w:ascii="Arial" w:hAnsi="Arial" w:cs="Arial"/>
                <w:sz w:val="22"/>
                <w:szCs w:val="22"/>
              </w:rPr>
              <w:t xml:space="preserve"> location</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rPr>
                <w:rFonts w:ascii="Arial" w:hAnsi="Arial" w:cs="Arial"/>
                <w:sz w:val="22"/>
                <w:szCs w:val="22"/>
              </w:rPr>
            </w:pPr>
            <w:r>
              <w:rPr>
                <w:rFonts w:ascii="Arial" w:hAnsi="Arial" w:cs="Arial"/>
                <w:sz w:val="22"/>
                <w:szCs w:val="22"/>
              </w:rPr>
              <w:t xml:space="preserve">Personnel SSIAP facturé à hauteur de la moitié du coût réel </w:t>
            </w:r>
          </w:p>
        </w:tc>
      </w:tr>
      <w:tr w:rsidR="00C55D6B" w:rsidTr="00E70B7D">
        <w:trPr>
          <w:gridAfter w:val="4"/>
          <w:wAfter w:w="575" w:type="dxa"/>
          <w:trHeight w:val="397"/>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r>
              <w:rPr>
                <w:rFonts w:ascii="Arial" w:hAnsi="Arial" w:cs="Arial"/>
                <w:sz w:val="22"/>
                <w:szCs w:val="22"/>
              </w:rPr>
              <w:t>3</w:t>
            </w:r>
            <w:r>
              <w:rPr>
                <w:rFonts w:ascii="Arial" w:hAnsi="Arial" w:cs="Arial"/>
                <w:sz w:val="22"/>
                <w:szCs w:val="22"/>
                <w:vertAlign w:val="superscript"/>
              </w:rPr>
              <w:t>ème</w:t>
            </w:r>
            <w:r>
              <w:rPr>
                <w:rFonts w:ascii="Arial" w:hAnsi="Arial" w:cs="Arial"/>
                <w:sz w:val="22"/>
                <w:szCs w:val="22"/>
              </w:rPr>
              <w:t xml:space="preserve"> location </w:t>
            </w:r>
          </w:p>
        </w:tc>
        <w:tc>
          <w:tcPr>
            <w:tcW w:w="4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r>
              <w:rPr>
                <w:rFonts w:ascii="Arial" w:hAnsi="Arial" w:cs="Arial"/>
                <w:sz w:val="22"/>
                <w:szCs w:val="22"/>
              </w:rPr>
              <w:t xml:space="preserve">Coût réel </w:t>
            </w:r>
          </w:p>
        </w:tc>
      </w:tr>
      <w:tr w:rsidR="00C55D6B" w:rsidTr="00E70B7D">
        <w:trPr>
          <w:gridAfter w:val="4"/>
          <w:wAfter w:w="575" w:type="dxa"/>
          <w:trHeight w:val="397"/>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i/>
                <w:sz w:val="22"/>
                <w:szCs w:val="22"/>
              </w:rPr>
            </w:pPr>
            <w:r>
              <w:rPr>
                <w:rFonts w:ascii="Arial" w:hAnsi="Arial" w:cs="Arial"/>
                <w:b/>
                <w:i/>
                <w:sz w:val="22"/>
                <w:szCs w:val="22"/>
              </w:rPr>
              <w:t>Pour les associations extérieures</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r>
              <w:rPr>
                <w:rFonts w:ascii="Arial" w:hAnsi="Arial" w:cs="Arial"/>
                <w:sz w:val="22"/>
                <w:szCs w:val="22"/>
              </w:rPr>
              <w:t>Dès la 1</w:t>
            </w:r>
            <w:r>
              <w:rPr>
                <w:rFonts w:ascii="Arial" w:hAnsi="Arial" w:cs="Arial"/>
                <w:sz w:val="22"/>
                <w:szCs w:val="22"/>
                <w:vertAlign w:val="superscript"/>
              </w:rPr>
              <w:t>ère</w:t>
            </w:r>
            <w:r>
              <w:rPr>
                <w:rFonts w:ascii="Arial" w:hAnsi="Arial" w:cs="Arial"/>
                <w:sz w:val="22"/>
                <w:szCs w:val="22"/>
              </w:rPr>
              <w:t xml:space="preserve"> location le personnel SSIAP est facturé au coût réel. (voir + haut), ainsi que toutes interventions du personnel communal hors du temps de travail.</w:t>
            </w:r>
          </w:p>
        </w:tc>
      </w:tr>
      <w:tr w:rsidR="00C55D6B" w:rsidTr="00E70B7D">
        <w:trPr>
          <w:gridAfter w:val="4"/>
          <w:wAfter w:w="575" w:type="dxa"/>
          <w:trHeight w:val="79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TRAVAUX POUR COMPTE DE TIERS</w:t>
            </w:r>
          </w:p>
          <w:p w:rsidR="00C55D6B" w:rsidRDefault="00C55D6B" w:rsidP="00C55D6B">
            <w:pPr>
              <w:jc w:val="center"/>
            </w:pPr>
            <w:r>
              <w:rPr>
                <w:rFonts w:ascii="Arial" w:hAnsi="Arial" w:cs="Arial"/>
                <w:b/>
                <w:sz w:val="22"/>
                <w:szCs w:val="22"/>
              </w:rPr>
              <w:t>(au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C84C8B">
        <w:trPr>
          <w:gridAfter w:val="4"/>
          <w:wAfter w:w="575" w:type="dxa"/>
          <w:trHeight w:val="398"/>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30 € / heure</w:t>
            </w:r>
          </w:p>
        </w:tc>
      </w:tr>
      <w:tr w:rsidR="00C55D6B" w:rsidTr="00E70B7D">
        <w:trPr>
          <w:gridAfter w:val="4"/>
          <w:wAfter w:w="575" w:type="dxa"/>
          <w:trHeight w:val="680"/>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sz w:val="22"/>
                <w:szCs w:val="22"/>
              </w:rPr>
            </w:pPr>
            <w:r>
              <w:rPr>
                <w:rFonts w:ascii="Arial" w:hAnsi="Arial" w:cs="Arial"/>
                <w:sz w:val="22"/>
                <w:szCs w:val="22"/>
              </w:rPr>
              <w:t>Récupération vente de sel communes voisines : selon le tarif des fournitures en vigueur.</w:t>
            </w:r>
          </w:p>
        </w:tc>
      </w:tr>
      <w:tr w:rsidR="00C55D6B" w:rsidTr="00E70B7D">
        <w:trPr>
          <w:gridAfter w:val="4"/>
          <w:wAfter w:w="575" w:type="dxa"/>
          <w:trHeight w:val="794"/>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D6B" w:rsidRDefault="00C55D6B" w:rsidP="00C55D6B">
            <w:pPr>
              <w:jc w:val="center"/>
              <w:rPr>
                <w:rFonts w:ascii="Arial" w:hAnsi="Arial" w:cs="Arial"/>
                <w:b/>
                <w:color w:val="FF0000"/>
              </w:rPr>
            </w:pPr>
            <w:r>
              <w:rPr>
                <w:rFonts w:ascii="Arial" w:hAnsi="Arial" w:cs="Arial"/>
                <w:b/>
                <w:color w:val="FF0000"/>
              </w:rPr>
              <w:t>VACATIONS FUNERAIRES</w:t>
            </w:r>
          </w:p>
          <w:p w:rsidR="00C55D6B" w:rsidRDefault="00C55D6B" w:rsidP="00C55D6B">
            <w:pPr>
              <w:jc w:val="center"/>
            </w:pPr>
            <w:r>
              <w:rPr>
                <w:rFonts w:ascii="Arial" w:hAnsi="Arial" w:cs="Arial"/>
                <w:b/>
                <w:sz w:val="22"/>
                <w:szCs w:val="22"/>
              </w:rPr>
              <w:t>(au 1</w:t>
            </w:r>
            <w:r>
              <w:rPr>
                <w:rFonts w:ascii="Arial" w:hAnsi="Arial" w:cs="Arial"/>
                <w:b/>
                <w:sz w:val="22"/>
                <w:szCs w:val="22"/>
                <w:vertAlign w:val="superscript"/>
              </w:rPr>
              <w:t>er</w:t>
            </w:r>
            <w:r>
              <w:rPr>
                <w:rFonts w:ascii="Arial" w:hAnsi="Arial" w:cs="Arial"/>
                <w:b/>
                <w:sz w:val="22"/>
                <w:szCs w:val="22"/>
              </w:rPr>
              <w:t xml:space="preserve"> juillet 2020)</w:t>
            </w:r>
          </w:p>
        </w:tc>
      </w:tr>
      <w:tr w:rsidR="00C55D6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5D6B" w:rsidRDefault="00C55D6B" w:rsidP="00C55D6B">
            <w:pPr>
              <w:jc w:val="both"/>
              <w:rPr>
                <w:rFonts w:ascii="Arial" w:hAnsi="Arial" w:cs="Arial"/>
                <w:sz w:val="22"/>
                <w:szCs w:val="22"/>
              </w:rPr>
            </w:pPr>
            <w:r>
              <w:rPr>
                <w:rFonts w:ascii="Arial" w:hAnsi="Arial" w:cs="Arial"/>
                <w:sz w:val="22"/>
                <w:szCs w:val="22"/>
              </w:rPr>
              <w:t>Le Code Général des Collectivités territoriales précise que certaines opérations de surveillance s’effectuent sous la responsabilité du maire en présence d’un agent de police municipale.</w:t>
            </w:r>
          </w:p>
          <w:p w:rsidR="00C55D6B" w:rsidRDefault="00C55D6B" w:rsidP="00C55D6B">
            <w:pPr>
              <w:jc w:val="both"/>
              <w:rPr>
                <w:rFonts w:ascii="Arial" w:hAnsi="Arial" w:cs="Arial"/>
                <w:sz w:val="22"/>
                <w:szCs w:val="22"/>
              </w:rPr>
            </w:pPr>
            <w:r>
              <w:rPr>
                <w:rFonts w:ascii="Arial" w:hAnsi="Arial" w:cs="Arial"/>
                <w:sz w:val="22"/>
                <w:szCs w:val="22"/>
              </w:rPr>
              <w:t>Ces opérations donnent droit à des vacations fixées par le maire après avis du conseil municipal. Il est proposé de fixer le montant de la vacation funéraire à 20 euros.</w:t>
            </w:r>
          </w:p>
          <w:p w:rsidR="00E70B7D" w:rsidRDefault="00E70B7D" w:rsidP="00C55D6B">
            <w:pPr>
              <w:jc w:val="both"/>
            </w:pPr>
          </w:p>
        </w:tc>
      </w:tr>
      <w:tr w:rsidR="00E70B7D" w:rsidRPr="00DD0FAC"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B7D" w:rsidRPr="00E70B7D" w:rsidRDefault="00E70B7D" w:rsidP="00E70B7D">
            <w:pPr>
              <w:jc w:val="center"/>
              <w:rPr>
                <w:rFonts w:ascii="Arial" w:hAnsi="Arial" w:cs="Arial"/>
                <w:b/>
                <w:color w:val="FF0000"/>
              </w:rPr>
            </w:pPr>
            <w:r w:rsidRPr="00E70B7D">
              <w:rPr>
                <w:rFonts w:ascii="Arial" w:hAnsi="Arial" w:cs="Arial"/>
                <w:b/>
                <w:color w:val="FF0000"/>
              </w:rPr>
              <w:t xml:space="preserve">Accueil périscolaire – Restauration scolaire </w:t>
            </w:r>
          </w:p>
          <w:p w:rsidR="00E70B7D" w:rsidRPr="00E70B7D" w:rsidRDefault="00E70B7D" w:rsidP="00E70B7D">
            <w:pPr>
              <w:jc w:val="center"/>
              <w:rPr>
                <w:rFonts w:ascii="Arial" w:hAnsi="Arial" w:cs="Arial"/>
                <w:sz w:val="22"/>
                <w:szCs w:val="22"/>
              </w:rPr>
            </w:pPr>
            <w:r w:rsidRPr="00E70B7D">
              <w:rPr>
                <w:rFonts w:ascii="Arial" w:hAnsi="Arial" w:cs="Arial"/>
                <w:b/>
                <w:sz w:val="22"/>
                <w:szCs w:val="22"/>
              </w:rPr>
              <w:t>à compter du 1er septembre 2020</w:t>
            </w:r>
          </w:p>
        </w:tc>
      </w:tr>
      <w:tr w:rsidR="00E70B7D" w:rsidRPr="00CB280B" w:rsidTr="00E70B7D">
        <w:trPr>
          <w:gridAfter w:val="4"/>
          <w:wAfter w:w="575" w:type="dxa"/>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2"/>
              <w:gridCol w:w="2734"/>
              <w:gridCol w:w="2760"/>
            </w:tblGrid>
            <w:tr w:rsidR="00E70B7D" w:rsidRPr="00CB280B" w:rsidTr="00E70B7D">
              <w:trPr>
                <w:trHeight w:val="275"/>
              </w:trPr>
              <w:tc>
                <w:tcPr>
                  <w:tcW w:w="3542" w:type="dxa"/>
                  <w:vAlign w:val="center"/>
                </w:tcPr>
                <w:p w:rsidR="00E70B7D" w:rsidRPr="00CB280B" w:rsidRDefault="00E70B7D" w:rsidP="00E70B7D">
                  <w:pPr>
                    <w:jc w:val="center"/>
                    <w:rPr>
                      <w:rFonts w:ascii="Arial" w:hAnsi="Arial" w:cs="Arial"/>
                      <w:b/>
                    </w:rPr>
                  </w:pPr>
                  <w:r w:rsidRPr="00CB280B">
                    <w:rPr>
                      <w:rFonts w:ascii="Arial" w:hAnsi="Arial" w:cs="Arial"/>
                      <w:b/>
                    </w:rPr>
                    <w:t>Modulation</w:t>
                  </w:r>
                </w:p>
              </w:tc>
              <w:tc>
                <w:tcPr>
                  <w:tcW w:w="2770" w:type="dxa"/>
                  <w:vAlign w:val="center"/>
                </w:tcPr>
                <w:p w:rsidR="00E70B7D" w:rsidRPr="00CB280B" w:rsidRDefault="00E70B7D" w:rsidP="00E70B7D">
                  <w:pPr>
                    <w:jc w:val="center"/>
                    <w:rPr>
                      <w:rFonts w:ascii="Arial" w:hAnsi="Arial" w:cs="Arial"/>
                      <w:b/>
                    </w:rPr>
                  </w:pPr>
                  <w:r w:rsidRPr="00CB280B">
                    <w:rPr>
                      <w:rFonts w:ascii="Arial" w:hAnsi="Arial" w:cs="Arial"/>
                      <w:b/>
                    </w:rPr>
                    <w:t>1 enfant</w:t>
                  </w:r>
                </w:p>
              </w:tc>
              <w:tc>
                <w:tcPr>
                  <w:tcW w:w="2794" w:type="dxa"/>
                  <w:vAlign w:val="center"/>
                </w:tcPr>
                <w:p w:rsidR="00E70B7D" w:rsidRPr="00CB280B" w:rsidRDefault="00E70B7D" w:rsidP="00E70B7D">
                  <w:pPr>
                    <w:jc w:val="center"/>
                    <w:rPr>
                      <w:rFonts w:ascii="Arial" w:hAnsi="Arial" w:cs="Arial"/>
                      <w:b/>
                    </w:rPr>
                  </w:pPr>
                  <w:r w:rsidRPr="00CB280B">
                    <w:rPr>
                      <w:rFonts w:ascii="Arial" w:hAnsi="Arial" w:cs="Arial"/>
                      <w:b/>
                    </w:rPr>
                    <w:t>2 enfants et +</w:t>
                  </w:r>
                </w:p>
              </w:tc>
            </w:tr>
            <w:tr w:rsidR="00E70B7D" w:rsidRPr="00CB280B" w:rsidTr="00E70B7D">
              <w:trPr>
                <w:trHeight w:val="302"/>
              </w:trPr>
              <w:tc>
                <w:tcPr>
                  <w:tcW w:w="3542" w:type="dxa"/>
                  <w:vAlign w:val="center"/>
                </w:tcPr>
                <w:p w:rsidR="00E70B7D" w:rsidRPr="00CB280B" w:rsidRDefault="00E70B7D" w:rsidP="00E70B7D">
                  <w:pPr>
                    <w:jc w:val="center"/>
                    <w:rPr>
                      <w:rFonts w:ascii="Arial" w:hAnsi="Arial" w:cs="Arial"/>
                    </w:rPr>
                  </w:pPr>
                  <w:r w:rsidRPr="00CB280B">
                    <w:rPr>
                      <w:rFonts w:ascii="Arial" w:hAnsi="Arial" w:cs="Arial"/>
                    </w:rPr>
                    <w:t>QF &lt; 385</w:t>
                  </w:r>
                </w:p>
              </w:tc>
              <w:tc>
                <w:tcPr>
                  <w:tcW w:w="2770" w:type="dxa"/>
                  <w:vAlign w:val="center"/>
                </w:tcPr>
                <w:p w:rsidR="00E70B7D" w:rsidRPr="00CB280B" w:rsidRDefault="00E70B7D" w:rsidP="00E70B7D">
                  <w:pPr>
                    <w:jc w:val="center"/>
                    <w:rPr>
                      <w:rFonts w:ascii="Arial" w:hAnsi="Arial" w:cs="Arial"/>
                    </w:rPr>
                  </w:pPr>
                  <w:r w:rsidRPr="00CB280B">
                    <w:rPr>
                      <w:rFonts w:ascii="Arial" w:hAnsi="Arial" w:cs="Arial"/>
                    </w:rPr>
                    <w:t>5,00 €</w:t>
                  </w:r>
                </w:p>
              </w:tc>
              <w:tc>
                <w:tcPr>
                  <w:tcW w:w="2794" w:type="dxa"/>
                  <w:vAlign w:val="center"/>
                </w:tcPr>
                <w:p w:rsidR="00E70B7D" w:rsidRPr="00CB280B" w:rsidRDefault="00E70B7D" w:rsidP="00E70B7D">
                  <w:pPr>
                    <w:jc w:val="center"/>
                    <w:rPr>
                      <w:rFonts w:ascii="Arial" w:hAnsi="Arial" w:cs="Arial"/>
                    </w:rPr>
                  </w:pPr>
                  <w:r w:rsidRPr="00CB280B">
                    <w:rPr>
                      <w:rFonts w:ascii="Arial" w:hAnsi="Arial" w:cs="Arial"/>
                    </w:rPr>
                    <w:t>4,50 €</w:t>
                  </w:r>
                </w:p>
              </w:tc>
            </w:tr>
            <w:tr w:rsidR="00E70B7D" w:rsidRPr="00CB280B" w:rsidTr="00E70B7D">
              <w:trPr>
                <w:trHeight w:val="292"/>
              </w:trPr>
              <w:tc>
                <w:tcPr>
                  <w:tcW w:w="3542" w:type="dxa"/>
                  <w:vAlign w:val="center"/>
                </w:tcPr>
                <w:p w:rsidR="00E70B7D" w:rsidRPr="00CB280B" w:rsidRDefault="00E70B7D" w:rsidP="00E70B7D">
                  <w:pPr>
                    <w:jc w:val="center"/>
                    <w:rPr>
                      <w:rFonts w:ascii="Arial" w:hAnsi="Arial" w:cs="Arial"/>
                    </w:rPr>
                  </w:pPr>
                  <w:r w:rsidRPr="00CB280B">
                    <w:rPr>
                      <w:rFonts w:ascii="Arial" w:hAnsi="Arial" w:cs="Arial"/>
                    </w:rPr>
                    <w:t xml:space="preserve">QF de 386 à 630 </w:t>
                  </w:r>
                </w:p>
              </w:tc>
              <w:tc>
                <w:tcPr>
                  <w:tcW w:w="2770" w:type="dxa"/>
                  <w:vAlign w:val="center"/>
                </w:tcPr>
                <w:p w:rsidR="00E70B7D" w:rsidRPr="00CB280B" w:rsidRDefault="00E70B7D" w:rsidP="00E70B7D">
                  <w:pPr>
                    <w:jc w:val="center"/>
                    <w:rPr>
                      <w:rFonts w:ascii="Arial" w:hAnsi="Arial" w:cs="Arial"/>
                    </w:rPr>
                  </w:pPr>
                  <w:r w:rsidRPr="00CB280B">
                    <w:rPr>
                      <w:rFonts w:ascii="Arial" w:hAnsi="Arial" w:cs="Arial"/>
                    </w:rPr>
                    <w:t>5,50 €</w:t>
                  </w:r>
                </w:p>
              </w:tc>
              <w:tc>
                <w:tcPr>
                  <w:tcW w:w="2794" w:type="dxa"/>
                  <w:vAlign w:val="center"/>
                </w:tcPr>
                <w:p w:rsidR="00E70B7D" w:rsidRPr="00CB280B" w:rsidRDefault="00E70B7D" w:rsidP="00E70B7D">
                  <w:pPr>
                    <w:jc w:val="center"/>
                    <w:rPr>
                      <w:rFonts w:ascii="Arial" w:hAnsi="Arial" w:cs="Arial"/>
                    </w:rPr>
                  </w:pPr>
                  <w:r w:rsidRPr="00CB280B">
                    <w:rPr>
                      <w:rFonts w:ascii="Arial" w:hAnsi="Arial" w:cs="Arial"/>
                    </w:rPr>
                    <w:t>5,00 €</w:t>
                  </w:r>
                </w:p>
              </w:tc>
            </w:tr>
            <w:tr w:rsidR="00E70B7D" w:rsidRPr="00CB280B" w:rsidTr="00E70B7D">
              <w:trPr>
                <w:trHeight w:val="396"/>
              </w:trPr>
              <w:tc>
                <w:tcPr>
                  <w:tcW w:w="3542" w:type="dxa"/>
                  <w:vAlign w:val="center"/>
                </w:tcPr>
                <w:p w:rsidR="00E70B7D" w:rsidRPr="00CB280B" w:rsidRDefault="00E70B7D" w:rsidP="00E70B7D">
                  <w:pPr>
                    <w:jc w:val="center"/>
                    <w:rPr>
                      <w:rFonts w:ascii="Arial" w:hAnsi="Arial" w:cs="Arial"/>
                    </w:rPr>
                  </w:pPr>
                  <w:r w:rsidRPr="00CB280B">
                    <w:rPr>
                      <w:rFonts w:ascii="Arial" w:hAnsi="Arial" w:cs="Arial"/>
                    </w:rPr>
                    <w:t xml:space="preserve"> QF de 631 à 735</w:t>
                  </w:r>
                </w:p>
              </w:tc>
              <w:tc>
                <w:tcPr>
                  <w:tcW w:w="2770" w:type="dxa"/>
                  <w:vAlign w:val="center"/>
                </w:tcPr>
                <w:p w:rsidR="00E70B7D" w:rsidRPr="00CB280B" w:rsidRDefault="00E70B7D" w:rsidP="00E70B7D">
                  <w:pPr>
                    <w:jc w:val="center"/>
                    <w:rPr>
                      <w:rFonts w:ascii="Arial" w:hAnsi="Arial" w:cs="Arial"/>
                    </w:rPr>
                  </w:pPr>
                  <w:r w:rsidRPr="00CB280B">
                    <w:rPr>
                      <w:rFonts w:ascii="Arial" w:hAnsi="Arial" w:cs="Arial"/>
                    </w:rPr>
                    <w:t>6,00 €</w:t>
                  </w:r>
                </w:p>
              </w:tc>
              <w:tc>
                <w:tcPr>
                  <w:tcW w:w="2794" w:type="dxa"/>
                  <w:vAlign w:val="center"/>
                </w:tcPr>
                <w:p w:rsidR="00E70B7D" w:rsidRPr="00CB280B" w:rsidRDefault="00E70B7D" w:rsidP="00E70B7D">
                  <w:pPr>
                    <w:jc w:val="center"/>
                    <w:rPr>
                      <w:rFonts w:ascii="Arial" w:hAnsi="Arial" w:cs="Arial"/>
                    </w:rPr>
                  </w:pPr>
                  <w:r w:rsidRPr="00CB280B">
                    <w:rPr>
                      <w:rFonts w:ascii="Arial" w:hAnsi="Arial" w:cs="Arial"/>
                    </w:rPr>
                    <w:t>5,50 €</w:t>
                  </w:r>
                </w:p>
              </w:tc>
            </w:tr>
            <w:tr w:rsidR="00E70B7D" w:rsidRPr="00CB280B" w:rsidTr="00E70B7D">
              <w:trPr>
                <w:trHeight w:val="454"/>
              </w:trPr>
              <w:tc>
                <w:tcPr>
                  <w:tcW w:w="3542" w:type="dxa"/>
                  <w:vAlign w:val="center"/>
                </w:tcPr>
                <w:p w:rsidR="00E70B7D" w:rsidRPr="00CB280B" w:rsidRDefault="00E70B7D" w:rsidP="00E70B7D">
                  <w:pPr>
                    <w:jc w:val="center"/>
                    <w:rPr>
                      <w:rFonts w:ascii="Arial" w:hAnsi="Arial" w:cs="Arial"/>
                    </w:rPr>
                  </w:pPr>
                  <w:r w:rsidRPr="00CB280B">
                    <w:rPr>
                      <w:rFonts w:ascii="Arial" w:hAnsi="Arial" w:cs="Arial"/>
                    </w:rPr>
                    <w:t xml:space="preserve">QF &gt; 735 </w:t>
                  </w:r>
                </w:p>
              </w:tc>
              <w:tc>
                <w:tcPr>
                  <w:tcW w:w="2770" w:type="dxa"/>
                  <w:vAlign w:val="center"/>
                </w:tcPr>
                <w:p w:rsidR="00E70B7D" w:rsidRPr="00CB280B" w:rsidRDefault="00E70B7D" w:rsidP="00E70B7D">
                  <w:pPr>
                    <w:jc w:val="center"/>
                    <w:rPr>
                      <w:rFonts w:ascii="Arial" w:hAnsi="Arial" w:cs="Arial"/>
                    </w:rPr>
                  </w:pPr>
                  <w:r w:rsidRPr="00CB280B">
                    <w:rPr>
                      <w:rFonts w:ascii="Arial" w:hAnsi="Arial" w:cs="Arial"/>
                    </w:rPr>
                    <w:t>6,50 €</w:t>
                  </w:r>
                </w:p>
              </w:tc>
              <w:tc>
                <w:tcPr>
                  <w:tcW w:w="2794" w:type="dxa"/>
                  <w:vAlign w:val="center"/>
                </w:tcPr>
                <w:p w:rsidR="00E70B7D" w:rsidRPr="00CB280B" w:rsidRDefault="00E70B7D" w:rsidP="00E70B7D">
                  <w:pPr>
                    <w:jc w:val="center"/>
                    <w:rPr>
                      <w:rFonts w:ascii="Arial" w:hAnsi="Arial" w:cs="Arial"/>
                    </w:rPr>
                  </w:pPr>
                  <w:r w:rsidRPr="00CB280B">
                    <w:rPr>
                      <w:rFonts w:ascii="Arial" w:hAnsi="Arial" w:cs="Arial"/>
                    </w:rPr>
                    <w:t>6,00 €</w:t>
                  </w:r>
                </w:p>
              </w:tc>
            </w:tr>
          </w:tbl>
          <w:p w:rsidR="00E70B7D" w:rsidRPr="00E70B7D" w:rsidRDefault="00E70B7D" w:rsidP="00E70B7D">
            <w:pPr>
              <w:jc w:val="both"/>
              <w:rPr>
                <w:rFonts w:ascii="Arial" w:hAnsi="Arial" w:cs="Arial"/>
                <w:sz w:val="22"/>
                <w:szCs w:val="22"/>
              </w:rPr>
            </w:pPr>
          </w:p>
        </w:tc>
      </w:tr>
      <w:tr w:rsidR="00E70B7D" w:rsidRPr="00CB280B" w:rsidTr="00E70B7D">
        <w:trPr>
          <w:gridAfter w:val="2"/>
          <w:wAfter w:w="465" w:type="dxa"/>
        </w:trPr>
        <w:tc>
          <w:tcPr>
            <w:tcW w:w="460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70B7D" w:rsidRPr="00CB280B" w:rsidRDefault="00E70B7D" w:rsidP="00E70B7D">
            <w:pPr>
              <w:rPr>
                <w:rFonts w:ascii="Arial" w:hAnsi="Arial" w:cs="Arial"/>
              </w:rPr>
            </w:pPr>
            <w:r w:rsidRPr="00CB280B">
              <w:rPr>
                <w:rFonts w:ascii="Arial" w:hAnsi="Arial" w:cs="Arial"/>
              </w:rPr>
              <w:t>Matin et Soir : Accueil périscolaire</w:t>
            </w:r>
          </w:p>
        </w:tc>
        <w:tc>
          <w:tcPr>
            <w:tcW w:w="471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70B7D" w:rsidRPr="00CB280B" w:rsidRDefault="00E70B7D" w:rsidP="00E70B7D">
            <w:pPr>
              <w:jc w:val="center"/>
              <w:rPr>
                <w:rFonts w:ascii="Arial" w:hAnsi="Arial" w:cs="Arial"/>
              </w:rPr>
            </w:pPr>
            <w:r w:rsidRPr="00CB280B">
              <w:rPr>
                <w:rFonts w:ascii="Arial" w:hAnsi="Arial" w:cs="Arial"/>
              </w:rPr>
              <w:t>Facturé par tranche de 15 minutes à raison de 0,25 € le ¼ heure</w:t>
            </w:r>
          </w:p>
        </w:tc>
      </w:tr>
      <w:tr w:rsidR="00E70B7D" w:rsidRPr="00CB280B" w:rsidTr="00E70B7D">
        <w:trPr>
          <w:gridAfter w:val="2"/>
          <w:wAfter w:w="465" w:type="dxa"/>
          <w:trHeight w:val="397"/>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B7D" w:rsidRPr="00CB280B" w:rsidRDefault="00E70B7D" w:rsidP="00E70B7D">
            <w:pPr>
              <w:jc w:val="center"/>
            </w:pPr>
            <w:r w:rsidRPr="00CB280B">
              <w:rPr>
                <w:rFonts w:ascii="Arial" w:hAnsi="Arial" w:cs="Arial"/>
                <w:b/>
              </w:rPr>
              <w:t>Fourniture personnel périscolaire</w:t>
            </w:r>
          </w:p>
        </w:tc>
      </w:tr>
      <w:tr w:rsidR="00E70B7D" w:rsidRPr="00CB280B" w:rsidTr="00E70B7D">
        <w:trPr>
          <w:gridAfter w:val="2"/>
          <w:wAfter w:w="465" w:type="dxa"/>
          <w:trHeight w:val="397"/>
        </w:trPr>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0B7D" w:rsidRPr="00CB280B" w:rsidRDefault="00E70B7D" w:rsidP="00E70B7D">
            <w:pPr>
              <w:jc w:val="center"/>
              <w:rPr>
                <w:rFonts w:ascii="Arial" w:hAnsi="Arial" w:cs="Arial"/>
              </w:rPr>
            </w:pPr>
            <w:r w:rsidRPr="00CB280B">
              <w:rPr>
                <w:rFonts w:ascii="Arial" w:hAnsi="Arial" w:cs="Arial"/>
              </w:rPr>
              <w:t>Forfait 30 €/école + 7 €/enfants/an</w:t>
            </w:r>
          </w:p>
        </w:tc>
      </w:tr>
    </w:tbl>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Taux d’impôts</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n°20</w:t>
      </w:r>
    </w:p>
    <w:p w:rsidR="00560BBE" w:rsidRPr="00560BBE" w:rsidRDefault="00560BBE" w:rsidP="00560BBE"/>
    <w:p w:rsidR="00B32F60" w:rsidRDefault="00B32F60" w:rsidP="00B32F60">
      <w:pPr>
        <w:pStyle w:val="Paragraphedeliste"/>
        <w:ind w:left="0"/>
        <w:jc w:val="both"/>
        <w:rPr>
          <w:rFonts w:ascii="Arial" w:hAnsi="Arial" w:cs="Arial"/>
          <w:sz w:val="22"/>
          <w:szCs w:val="22"/>
        </w:rPr>
      </w:pPr>
      <w:r>
        <w:rPr>
          <w:rFonts w:ascii="Arial" w:hAnsi="Arial" w:cs="Arial"/>
          <w:sz w:val="22"/>
          <w:szCs w:val="22"/>
        </w:rPr>
        <w:t>Le budget primitif  ne prévoit pas d’augmentation des taux d'impôts :</w:t>
      </w:r>
    </w:p>
    <w:p w:rsidR="00B32F60" w:rsidRDefault="00B32F60" w:rsidP="00B32F60">
      <w:pPr>
        <w:pStyle w:val="Paragraphedeliste"/>
        <w:tabs>
          <w:tab w:val="decimal" w:pos="1083"/>
          <w:tab w:val="right" w:pos="1701"/>
          <w:tab w:val="right" w:pos="1843"/>
        </w:tabs>
        <w:ind w:left="0"/>
        <w:jc w:val="both"/>
        <w:rPr>
          <w:rFonts w:ascii="Arial" w:hAnsi="Arial" w:cs="Arial"/>
          <w:sz w:val="22"/>
          <w:szCs w:val="22"/>
        </w:rPr>
      </w:pPr>
      <w:r>
        <w:rPr>
          <w:rFonts w:ascii="Arial" w:hAnsi="Arial" w:cs="Arial"/>
          <w:sz w:val="22"/>
          <w:szCs w:val="22"/>
        </w:rPr>
        <w:t>FB :</w:t>
      </w:r>
      <w:r>
        <w:rPr>
          <w:rFonts w:ascii="Arial" w:hAnsi="Arial" w:cs="Arial"/>
          <w:sz w:val="22"/>
          <w:szCs w:val="22"/>
        </w:rPr>
        <w:tab/>
        <w:t>22,04 %</w:t>
      </w:r>
    </w:p>
    <w:p w:rsidR="00B32F60" w:rsidRDefault="00B32F60" w:rsidP="00B32F60">
      <w:pPr>
        <w:pStyle w:val="Paragraphedeliste"/>
        <w:tabs>
          <w:tab w:val="decimal" w:pos="1083"/>
          <w:tab w:val="right" w:pos="1701"/>
          <w:tab w:val="right" w:pos="1843"/>
        </w:tabs>
        <w:ind w:left="0"/>
        <w:jc w:val="both"/>
        <w:rPr>
          <w:rFonts w:ascii="Arial" w:hAnsi="Arial" w:cs="Arial"/>
          <w:sz w:val="22"/>
          <w:szCs w:val="22"/>
        </w:rPr>
      </w:pPr>
      <w:r>
        <w:rPr>
          <w:rFonts w:ascii="Arial" w:hAnsi="Arial" w:cs="Arial"/>
          <w:sz w:val="22"/>
          <w:szCs w:val="22"/>
        </w:rPr>
        <w:t>FNB :</w:t>
      </w:r>
      <w:r>
        <w:rPr>
          <w:rFonts w:ascii="Arial" w:hAnsi="Arial" w:cs="Arial"/>
          <w:sz w:val="22"/>
          <w:szCs w:val="22"/>
        </w:rPr>
        <w:tab/>
        <w:t>45,51 %</w:t>
      </w:r>
    </w:p>
    <w:p w:rsidR="00B32F60" w:rsidRDefault="00B32F60" w:rsidP="00B32F60">
      <w:pPr>
        <w:pStyle w:val="Paragraphedeliste"/>
        <w:ind w:left="0"/>
        <w:jc w:val="both"/>
        <w:rPr>
          <w:rFonts w:ascii="Arial" w:hAnsi="Arial" w:cs="Arial"/>
        </w:rPr>
      </w:pPr>
    </w:p>
    <w:p w:rsidR="00C55D6B" w:rsidRPr="00865C53" w:rsidRDefault="00C55D6B" w:rsidP="00C55D6B">
      <w:pPr>
        <w:tabs>
          <w:tab w:val="left" w:pos="426"/>
          <w:tab w:val="decimal" w:pos="2835"/>
          <w:tab w:val="decimal" w:pos="3168"/>
        </w:tabs>
        <w:jc w:val="both"/>
        <w:rPr>
          <w:rFonts w:ascii="Arial" w:hAnsi="Arial" w:cs="Arial"/>
          <w:b/>
          <w:bCs/>
          <w:sz w:val="22"/>
          <w:szCs w:val="22"/>
        </w:rPr>
      </w:pPr>
      <w:r w:rsidRPr="00865C53">
        <w:rPr>
          <w:rFonts w:ascii="Arial" w:hAnsi="Arial" w:cs="Arial"/>
          <w:sz w:val="22"/>
          <w:szCs w:val="22"/>
        </w:rPr>
        <w:t xml:space="preserve">Approbation du conseil municipal </w:t>
      </w:r>
      <w:r w:rsidRPr="00705DAE">
        <w:rPr>
          <w:rFonts w:ascii="Arial" w:hAnsi="Arial" w:cs="Arial"/>
          <w:sz w:val="22"/>
          <w:szCs w:val="22"/>
        </w:rPr>
        <w:t>à l’unanimité</w:t>
      </w:r>
      <w:r w:rsidRPr="00865C53">
        <w:rPr>
          <w:rFonts w:ascii="Arial" w:hAnsi="Arial" w:cs="Arial"/>
          <w:sz w:val="22"/>
          <w:szCs w:val="22"/>
        </w:rPr>
        <w:t>.</w:t>
      </w:r>
    </w:p>
    <w:p w:rsidR="00B32F60" w:rsidRDefault="00B32F60" w:rsidP="00B32F60"/>
    <w:p w:rsidR="00B32F60" w:rsidRPr="00823708" w:rsidRDefault="00B32F60" w:rsidP="00B32F60"/>
    <w:p w:rsidR="00560BBE" w:rsidRPr="00560BBE" w:rsidRDefault="00B32F60" w:rsidP="00560BBE">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Remise gracieuse de loyer micro-crèche « Les cocons de Lerry »</w:t>
      </w:r>
      <w:r w:rsidR="00560BBE">
        <w:rPr>
          <w:rFonts w:ascii="Arial" w:hAnsi="Arial" w:cs="Arial"/>
          <w:color w:val="auto"/>
          <w:sz w:val="24"/>
          <w:szCs w:val="24"/>
        </w:rPr>
        <w:t xml:space="preserve"> </w:t>
      </w:r>
      <w:r w:rsidR="00560BBE" w:rsidRPr="00560BBE">
        <w:rPr>
          <w:rFonts w:ascii="Arial" w:hAnsi="Arial" w:cs="Arial"/>
          <w:snapToGrid w:val="0"/>
          <w:color w:val="E36C0A" w:themeColor="accent6" w:themeShade="BF"/>
          <w:sz w:val="22"/>
          <w:szCs w:val="22"/>
        </w:rPr>
        <w:t>Délibération n°</w:t>
      </w:r>
      <w:r w:rsidR="00560BBE">
        <w:rPr>
          <w:rFonts w:ascii="Arial" w:hAnsi="Arial" w:cs="Arial"/>
          <w:snapToGrid w:val="0"/>
          <w:color w:val="E36C0A" w:themeColor="accent6" w:themeShade="BF"/>
          <w:sz w:val="22"/>
          <w:szCs w:val="22"/>
        </w:rPr>
        <w:t>2</w:t>
      </w:r>
      <w:r w:rsidR="00560BBE" w:rsidRPr="00560BBE">
        <w:rPr>
          <w:rFonts w:ascii="Arial" w:hAnsi="Arial" w:cs="Arial"/>
          <w:snapToGrid w:val="0"/>
          <w:color w:val="E36C0A" w:themeColor="accent6" w:themeShade="BF"/>
          <w:sz w:val="22"/>
          <w:szCs w:val="22"/>
        </w:rPr>
        <w:t>1</w:t>
      </w:r>
    </w:p>
    <w:p w:rsidR="00560BBE" w:rsidRPr="00560BBE" w:rsidRDefault="00560BBE" w:rsidP="00560BBE"/>
    <w:p w:rsidR="00B32F60" w:rsidRDefault="00B32F60" w:rsidP="00B32F60">
      <w:pPr>
        <w:pStyle w:val="Standard"/>
        <w:rPr>
          <w:rFonts w:ascii="Arial" w:hAnsi="Arial" w:cs="Arial"/>
          <w:sz w:val="22"/>
          <w:szCs w:val="22"/>
        </w:rPr>
      </w:pPr>
      <w:r>
        <w:rPr>
          <w:rFonts w:ascii="Arial" w:hAnsi="Arial" w:cs="Arial"/>
          <w:sz w:val="22"/>
          <w:szCs w:val="22"/>
        </w:rPr>
        <w:t>La commission finances a été consultée, concernant l’octroi d’une remise gracieuse de loyer à la micro crèche « Les cocons de Lerry ».</w:t>
      </w:r>
    </w:p>
    <w:p w:rsidR="00B32F60" w:rsidRDefault="00B32F60" w:rsidP="00B32F60">
      <w:pPr>
        <w:pStyle w:val="Standard"/>
        <w:rPr>
          <w:rFonts w:ascii="Arial" w:hAnsi="Arial" w:cs="Arial"/>
          <w:sz w:val="22"/>
          <w:szCs w:val="22"/>
        </w:rPr>
      </w:pPr>
    </w:p>
    <w:p w:rsidR="00B32F60" w:rsidRDefault="00B32F60" w:rsidP="00B32F60">
      <w:pPr>
        <w:pStyle w:val="Standard"/>
      </w:pPr>
      <w:r>
        <w:rPr>
          <w:rFonts w:ascii="Arial" w:hAnsi="Arial" w:cs="Arial"/>
          <w:sz w:val="22"/>
          <w:szCs w:val="22"/>
        </w:rPr>
        <w:t>Cette demande est liée à la crise sanitaire qui a touché le pays et qui a fortement impacté les petites entreprises.</w:t>
      </w:r>
    </w:p>
    <w:p w:rsidR="00B32F60" w:rsidRDefault="00B32F60" w:rsidP="00B32F60">
      <w:pPr>
        <w:pStyle w:val="Standard"/>
        <w:rPr>
          <w:rFonts w:ascii="Arial" w:hAnsi="Arial" w:cs="Arial"/>
          <w:sz w:val="22"/>
          <w:szCs w:val="22"/>
        </w:rPr>
      </w:pPr>
    </w:p>
    <w:p w:rsidR="00B32F60" w:rsidRDefault="00B32F60" w:rsidP="00B32F60">
      <w:pPr>
        <w:pStyle w:val="Standard"/>
        <w:rPr>
          <w:rFonts w:ascii="Arial" w:hAnsi="Arial" w:cs="Arial"/>
          <w:sz w:val="22"/>
          <w:szCs w:val="22"/>
        </w:rPr>
      </w:pPr>
      <w:r>
        <w:rPr>
          <w:rFonts w:ascii="Arial" w:hAnsi="Arial" w:cs="Arial"/>
          <w:sz w:val="22"/>
          <w:szCs w:val="22"/>
        </w:rPr>
        <w:t>Cela concerne les loyers de mars et avril pour une somme de 1 500 €.</w:t>
      </w:r>
    </w:p>
    <w:p w:rsidR="00B32F60" w:rsidRDefault="00B32F60" w:rsidP="00B32F60">
      <w:pPr>
        <w:pStyle w:val="Standard"/>
        <w:rPr>
          <w:rFonts w:ascii="Arial" w:hAnsi="Arial" w:cs="Arial"/>
          <w:sz w:val="22"/>
          <w:szCs w:val="22"/>
        </w:rPr>
      </w:pPr>
    </w:p>
    <w:p w:rsidR="00B32F60" w:rsidRDefault="00B32F60" w:rsidP="00B32F60">
      <w:pPr>
        <w:pStyle w:val="Standard"/>
        <w:rPr>
          <w:rFonts w:ascii="Arial" w:hAnsi="Arial" w:cs="Arial"/>
          <w:sz w:val="22"/>
          <w:szCs w:val="22"/>
        </w:rPr>
      </w:pPr>
      <w:r>
        <w:rPr>
          <w:rFonts w:ascii="Arial" w:hAnsi="Arial" w:cs="Arial"/>
          <w:sz w:val="22"/>
          <w:szCs w:val="22"/>
        </w:rPr>
        <w:t xml:space="preserve">Le conseil </w:t>
      </w:r>
      <w:r w:rsidR="00C55D6B" w:rsidRPr="00705DAE">
        <w:rPr>
          <w:rFonts w:ascii="Arial" w:hAnsi="Arial" w:cs="Arial"/>
          <w:sz w:val="22"/>
          <w:szCs w:val="22"/>
        </w:rPr>
        <w:t>à l’unanimité</w:t>
      </w:r>
      <w:r w:rsidR="00C55D6B">
        <w:rPr>
          <w:rFonts w:ascii="Arial" w:hAnsi="Arial" w:cs="Arial"/>
          <w:sz w:val="22"/>
          <w:szCs w:val="22"/>
        </w:rPr>
        <w:t xml:space="preserve"> accepte cette remise</w:t>
      </w:r>
      <w:r>
        <w:rPr>
          <w:rFonts w:ascii="Arial" w:hAnsi="Arial" w:cs="Arial"/>
          <w:sz w:val="22"/>
          <w:szCs w:val="22"/>
        </w:rPr>
        <w:t>.</w:t>
      </w:r>
    </w:p>
    <w:p w:rsidR="00B32F60" w:rsidRDefault="00B32F60" w:rsidP="00B32F60">
      <w:pPr>
        <w:pStyle w:val="Standard"/>
        <w:ind w:left="1146"/>
        <w:rPr>
          <w:rFonts w:ascii="Arial" w:hAnsi="Arial" w:cs="Arial"/>
          <w:sz w:val="22"/>
          <w:szCs w:val="22"/>
        </w:rPr>
      </w:pPr>
    </w:p>
    <w:p w:rsidR="00B32F60" w:rsidRDefault="00B32F60" w:rsidP="00B32F60">
      <w:pPr>
        <w:pStyle w:val="Standard"/>
        <w:ind w:left="1146"/>
      </w:pPr>
    </w:p>
    <w:p w:rsidR="00DF5302" w:rsidRPr="00DF5302" w:rsidRDefault="00B32F60" w:rsidP="00DF5302">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Vente terrain</w:t>
      </w:r>
      <w:r w:rsidR="00DF5302">
        <w:rPr>
          <w:rFonts w:ascii="Arial" w:hAnsi="Arial" w:cs="Arial"/>
          <w:color w:val="auto"/>
          <w:sz w:val="24"/>
          <w:szCs w:val="24"/>
        </w:rPr>
        <w:t xml:space="preserve"> </w:t>
      </w:r>
      <w:r w:rsidR="00DF5302" w:rsidRPr="00DF5302">
        <w:rPr>
          <w:rFonts w:ascii="Arial" w:hAnsi="Arial" w:cs="Arial"/>
          <w:snapToGrid w:val="0"/>
          <w:color w:val="E36C0A" w:themeColor="accent6" w:themeShade="BF"/>
          <w:sz w:val="22"/>
          <w:szCs w:val="22"/>
        </w:rPr>
        <w:t>Délibération n°</w:t>
      </w:r>
      <w:r w:rsidR="00DF5302">
        <w:rPr>
          <w:rFonts w:ascii="Arial" w:hAnsi="Arial" w:cs="Arial"/>
          <w:snapToGrid w:val="0"/>
          <w:color w:val="E36C0A" w:themeColor="accent6" w:themeShade="BF"/>
          <w:sz w:val="22"/>
          <w:szCs w:val="22"/>
        </w:rPr>
        <w:t>22</w:t>
      </w:r>
    </w:p>
    <w:p w:rsidR="00DF5302" w:rsidRPr="00DF5302" w:rsidRDefault="00DF5302" w:rsidP="00DF5302"/>
    <w:p w:rsidR="00B32F60" w:rsidRPr="00AC137A" w:rsidRDefault="00B32F60" w:rsidP="00B32F60">
      <w:pPr>
        <w:pStyle w:val="Paragraphedeliste"/>
        <w:ind w:left="0"/>
        <w:jc w:val="both"/>
        <w:rPr>
          <w:rFonts w:ascii="Arial" w:hAnsi="Arial" w:cs="Arial"/>
          <w:sz w:val="22"/>
          <w:szCs w:val="22"/>
        </w:rPr>
      </w:pPr>
      <w:r w:rsidRPr="00AC137A">
        <w:rPr>
          <w:rFonts w:ascii="Arial" w:hAnsi="Arial" w:cs="Arial"/>
          <w:sz w:val="22"/>
          <w:szCs w:val="22"/>
        </w:rPr>
        <w:t>Les propriétaires du  57 rue Ambroise CROIZAT souhaitent vendre leur maison. Lors de l'établissement des documents de vente avec les futurs acquéreurs, il a été observé qu'une parcelle cadastrée AK 166 d'une superficie de 107 m2 dont ils pensaient être les propriétaires appartenait en fait à la commune. </w:t>
      </w:r>
    </w:p>
    <w:p w:rsidR="00B32F60" w:rsidRPr="00AC137A" w:rsidRDefault="00B32F60" w:rsidP="00B32F60">
      <w:pPr>
        <w:pStyle w:val="Paragraphedeliste"/>
        <w:ind w:left="0"/>
        <w:jc w:val="both"/>
        <w:rPr>
          <w:rFonts w:ascii="Arial" w:hAnsi="Arial" w:cs="Arial"/>
          <w:sz w:val="22"/>
          <w:szCs w:val="22"/>
        </w:rPr>
      </w:pPr>
    </w:p>
    <w:p w:rsidR="00B32F60" w:rsidRPr="00AC137A" w:rsidRDefault="00B32F60" w:rsidP="00B32F60">
      <w:pPr>
        <w:pStyle w:val="Paragraphedeliste"/>
        <w:ind w:left="0"/>
        <w:jc w:val="both"/>
        <w:rPr>
          <w:rFonts w:ascii="Arial" w:hAnsi="Arial" w:cs="Arial"/>
          <w:sz w:val="22"/>
          <w:szCs w:val="22"/>
        </w:rPr>
      </w:pPr>
      <w:r w:rsidRPr="00AC137A">
        <w:rPr>
          <w:rFonts w:ascii="Arial" w:hAnsi="Arial" w:cs="Arial"/>
          <w:sz w:val="22"/>
          <w:szCs w:val="22"/>
        </w:rPr>
        <w:t>Ils entretenaient cette parcelle depuis des années. Les futurs acquéreurs quant à eux souhaitent régulariser la situation et en devenir propriétaires.</w:t>
      </w:r>
    </w:p>
    <w:p w:rsidR="0000372E" w:rsidRPr="00AC137A" w:rsidRDefault="0000372E" w:rsidP="00B32F60">
      <w:pPr>
        <w:pStyle w:val="Paragraphedeliste"/>
        <w:ind w:left="0"/>
        <w:jc w:val="both"/>
        <w:rPr>
          <w:rFonts w:ascii="Arial" w:hAnsi="Arial" w:cs="Arial"/>
          <w:sz w:val="22"/>
          <w:szCs w:val="22"/>
        </w:rPr>
      </w:pPr>
    </w:p>
    <w:p w:rsidR="00B32F60" w:rsidRPr="00AC137A" w:rsidRDefault="00B32F60" w:rsidP="00B32F60">
      <w:pPr>
        <w:pStyle w:val="Paragraphedeliste"/>
        <w:ind w:left="0"/>
        <w:jc w:val="both"/>
        <w:rPr>
          <w:rFonts w:ascii="Arial" w:hAnsi="Arial" w:cs="Arial"/>
          <w:sz w:val="22"/>
          <w:szCs w:val="22"/>
        </w:rPr>
      </w:pPr>
      <w:r w:rsidRPr="00AC137A">
        <w:rPr>
          <w:rFonts w:ascii="Arial" w:hAnsi="Arial" w:cs="Arial"/>
          <w:sz w:val="22"/>
          <w:szCs w:val="22"/>
        </w:rPr>
        <w:t>Une estimation auprès du pôle d'évaluation domaniale a été demandée par la commune. La valeur du terrain a été estimée à 535€.</w:t>
      </w:r>
    </w:p>
    <w:p w:rsidR="00C55D6B" w:rsidRDefault="00C55D6B" w:rsidP="00C55D6B">
      <w:pPr>
        <w:pStyle w:val="Standard"/>
        <w:rPr>
          <w:rFonts w:ascii="Arial" w:hAnsi="Arial" w:cs="Arial"/>
          <w:sz w:val="22"/>
          <w:szCs w:val="22"/>
        </w:rPr>
      </w:pPr>
      <w:r>
        <w:rPr>
          <w:rFonts w:ascii="Arial" w:hAnsi="Arial" w:cs="Arial"/>
          <w:sz w:val="22"/>
          <w:szCs w:val="22"/>
        </w:rPr>
        <w:t xml:space="preserve">Le conseil </w:t>
      </w:r>
      <w:r w:rsidRPr="00705DAE">
        <w:rPr>
          <w:rFonts w:ascii="Arial" w:hAnsi="Arial" w:cs="Arial"/>
          <w:sz w:val="22"/>
          <w:szCs w:val="22"/>
        </w:rPr>
        <w:t>à l’unanimité</w:t>
      </w:r>
      <w:r>
        <w:rPr>
          <w:rFonts w:ascii="Arial" w:hAnsi="Arial" w:cs="Arial"/>
          <w:sz w:val="22"/>
          <w:szCs w:val="22"/>
        </w:rPr>
        <w:t xml:space="preserve"> accepte cette vente.</w:t>
      </w:r>
    </w:p>
    <w:p w:rsidR="00705DAE" w:rsidRDefault="00705DAE" w:rsidP="00C55D6B">
      <w:pPr>
        <w:pStyle w:val="Standard"/>
        <w:rPr>
          <w:rFonts w:ascii="Arial" w:hAnsi="Arial" w:cs="Arial"/>
          <w:sz w:val="22"/>
          <w:szCs w:val="22"/>
        </w:rPr>
      </w:pPr>
    </w:p>
    <w:p w:rsidR="00705DAE" w:rsidRDefault="00705DAE" w:rsidP="00C55D6B">
      <w:pPr>
        <w:pStyle w:val="Standard"/>
        <w:rPr>
          <w:rFonts w:ascii="Arial" w:hAnsi="Arial" w:cs="Arial"/>
          <w:sz w:val="22"/>
          <w:szCs w:val="22"/>
        </w:rPr>
      </w:pPr>
    </w:p>
    <w:p w:rsidR="00DF5302" w:rsidRPr="00DF5302" w:rsidRDefault="00B32F60" w:rsidP="00DF5302">
      <w:pPr>
        <w:pStyle w:val="Titre2"/>
        <w:keepLines w:val="0"/>
        <w:numPr>
          <w:ilvl w:val="0"/>
          <w:numId w:val="6"/>
        </w:numPr>
        <w:spacing w:before="240" w:after="60"/>
        <w:ind w:left="426" w:hanging="426"/>
        <w:rPr>
          <w:rFonts w:ascii="Arial" w:hAnsi="Arial" w:cs="Arial"/>
          <w:color w:val="auto"/>
          <w:sz w:val="24"/>
          <w:szCs w:val="24"/>
        </w:rPr>
      </w:pPr>
      <w:r w:rsidRPr="00B32F60">
        <w:rPr>
          <w:rFonts w:ascii="Arial" w:hAnsi="Arial" w:cs="Arial"/>
          <w:color w:val="auto"/>
          <w:sz w:val="24"/>
          <w:szCs w:val="24"/>
        </w:rPr>
        <w:t xml:space="preserve">Convention piscine intercommunale </w:t>
      </w:r>
      <w:r w:rsidR="00DF5302" w:rsidRPr="00DF5302">
        <w:rPr>
          <w:rFonts w:ascii="Arial" w:hAnsi="Arial" w:cs="Arial"/>
          <w:snapToGrid w:val="0"/>
          <w:color w:val="E36C0A" w:themeColor="accent6" w:themeShade="BF"/>
          <w:sz w:val="22"/>
          <w:szCs w:val="22"/>
        </w:rPr>
        <w:t>Délibération n°</w:t>
      </w:r>
      <w:r w:rsidR="00DF5302">
        <w:rPr>
          <w:rFonts w:ascii="Arial" w:hAnsi="Arial" w:cs="Arial"/>
          <w:snapToGrid w:val="0"/>
          <w:color w:val="E36C0A" w:themeColor="accent6" w:themeShade="BF"/>
          <w:sz w:val="22"/>
          <w:szCs w:val="22"/>
        </w:rPr>
        <w:t>23</w:t>
      </w:r>
    </w:p>
    <w:p w:rsidR="00DF5302" w:rsidRPr="00DF5302" w:rsidRDefault="00DF5302" w:rsidP="00DF5302"/>
    <w:p w:rsidR="00B32F60" w:rsidRDefault="00B32F60" w:rsidP="00B32F60">
      <w:pPr>
        <w:jc w:val="both"/>
        <w:rPr>
          <w:rFonts w:ascii="Arial" w:hAnsi="Arial" w:cs="Arial"/>
          <w:sz w:val="22"/>
          <w:szCs w:val="22"/>
        </w:rPr>
      </w:pPr>
      <w:r w:rsidRPr="00716F13">
        <w:rPr>
          <w:rFonts w:ascii="Arial" w:hAnsi="Arial" w:cs="Arial"/>
          <w:sz w:val="22"/>
          <w:szCs w:val="22"/>
        </w:rPr>
        <w:t xml:space="preserve">La piscine de Nouzonville nécessite un entretien afin d’assurer sa mise en sécurité, il apparaît plus simple et plus efficient </w:t>
      </w:r>
      <w:r>
        <w:rPr>
          <w:rFonts w:ascii="Arial" w:hAnsi="Arial" w:cs="Arial"/>
          <w:sz w:val="22"/>
          <w:szCs w:val="22"/>
        </w:rPr>
        <w:t>que les agents communaux réalisent cet entretien à savoir :</w:t>
      </w:r>
    </w:p>
    <w:p w:rsidR="00B32F60" w:rsidRPr="00830632" w:rsidRDefault="00B32F60" w:rsidP="00B32F60">
      <w:pPr>
        <w:pStyle w:val="Paragraphedeliste"/>
        <w:numPr>
          <w:ilvl w:val="0"/>
          <w:numId w:val="14"/>
        </w:numPr>
        <w:ind w:left="426" w:hanging="284"/>
        <w:jc w:val="both"/>
        <w:rPr>
          <w:rFonts w:ascii="Arial" w:hAnsi="Arial" w:cs="Arial"/>
          <w:sz w:val="22"/>
          <w:szCs w:val="22"/>
        </w:rPr>
      </w:pPr>
      <w:r w:rsidRPr="00830632">
        <w:rPr>
          <w:rFonts w:ascii="Arial" w:hAnsi="Arial" w:cs="Arial"/>
          <w:sz w:val="22"/>
          <w:szCs w:val="22"/>
        </w:rPr>
        <w:t>Entretien des espaces verts</w:t>
      </w:r>
    </w:p>
    <w:p w:rsidR="00B32F60" w:rsidRPr="00830632" w:rsidRDefault="00B32F60" w:rsidP="00B32F60">
      <w:pPr>
        <w:pStyle w:val="Paragraphedeliste"/>
        <w:numPr>
          <w:ilvl w:val="0"/>
          <w:numId w:val="14"/>
        </w:numPr>
        <w:ind w:left="426" w:hanging="284"/>
        <w:jc w:val="both"/>
        <w:rPr>
          <w:rFonts w:ascii="Arial" w:hAnsi="Arial" w:cs="Arial"/>
          <w:sz w:val="22"/>
          <w:szCs w:val="22"/>
        </w:rPr>
      </w:pPr>
      <w:r w:rsidRPr="00830632">
        <w:rPr>
          <w:rFonts w:ascii="Arial" w:hAnsi="Arial" w:cs="Arial"/>
          <w:sz w:val="22"/>
          <w:szCs w:val="22"/>
        </w:rPr>
        <w:t>Signalisation des incidents ou dégradations à Ardenne Métropole,</w:t>
      </w:r>
    </w:p>
    <w:p w:rsidR="00B32F60" w:rsidRPr="00830632" w:rsidRDefault="00B32F60" w:rsidP="00B32F60">
      <w:pPr>
        <w:pStyle w:val="Paragraphedeliste"/>
        <w:numPr>
          <w:ilvl w:val="0"/>
          <w:numId w:val="14"/>
        </w:numPr>
        <w:ind w:left="426" w:hanging="284"/>
        <w:jc w:val="both"/>
        <w:rPr>
          <w:rFonts w:ascii="Arial" w:hAnsi="Arial" w:cs="Arial"/>
          <w:sz w:val="22"/>
          <w:szCs w:val="22"/>
        </w:rPr>
      </w:pPr>
      <w:r w:rsidRPr="00830632">
        <w:rPr>
          <w:rFonts w:ascii="Arial" w:hAnsi="Arial" w:cs="Arial"/>
          <w:sz w:val="22"/>
          <w:szCs w:val="22"/>
        </w:rPr>
        <w:t>Mise en sécurité (vitres cassées)</w:t>
      </w:r>
    </w:p>
    <w:p w:rsidR="00B32F60" w:rsidRDefault="00B32F60" w:rsidP="00B32F60">
      <w:pPr>
        <w:jc w:val="both"/>
        <w:rPr>
          <w:rFonts w:ascii="Arial" w:hAnsi="Arial" w:cs="Arial"/>
          <w:sz w:val="22"/>
          <w:szCs w:val="22"/>
        </w:rPr>
      </w:pPr>
      <w:r>
        <w:rPr>
          <w:rFonts w:ascii="Arial" w:hAnsi="Arial" w:cs="Arial"/>
          <w:sz w:val="22"/>
          <w:szCs w:val="22"/>
        </w:rPr>
        <w:t>Ardenne Métropole versera à la Ville, sa contribution couvrant l’ensemble des prestations réalisées par les agents communaux concernant l’entretien de la piscine.</w:t>
      </w:r>
    </w:p>
    <w:p w:rsidR="0084462C" w:rsidRDefault="0084462C" w:rsidP="00B32F60">
      <w:pPr>
        <w:jc w:val="both"/>
        <w:rPr>
          <w:rFonts w:ascii="Arial" w:hAnsi="Arial" w:cs="Arial"/>
          <w:sz w:val="22"/>
          <w:szCs w:val="22"/>
        </w:rPr>
      </w:pPr>
    </w:p>
    <w:p w:rsidR="00B32F60" w:rsidRPr="00716F13" w:rsidRDefault="00B32F60" w:rsidP="00B32F60">
      <w:pPr>
        <w:jc w:val="both"/>
        <w:rPr>
          <w:rFonts w:ascii="Arial" w:hAnsi="Arial" w:cs="Arial"/>
          <w:sz w:val="22"/>
          <w:szCs w:val="22"/>
        </w:rPr>
      </w:pPr>
      <w:r>
        <w:rPr>
          <w:rFonts w:ascii="Arial" w:hAnsi="Arial" w:cs="Arial"/>
          <w:sz w:val="22"/>
          <w:szCs w:val="22"/>
        </w:rPr>
        <w:t xml:space="preserve">Le conseil municipal </w:t>
      </w:r>
      <w:r w:rsidR="00C55D6B" w:rsidRPr="00705DAE">
        <w:rPr>
          <w:rFonts w:ascii="Arial" w:hAnsi="Arial" w:cs="Arial"/>
          <w:sz w:val="22"/>
          <w:szCs w:val="22"/>
        </w:rPr>
        <w:t>à l’unanimité</w:t>
      </w:r>
      <w:r w:rsidR="00C55D6B">
        <w:rPr>
          <w:rFonts w:ascii="Arial" w:hAnsi="Arial" w:cs="Arial"/>
          <w:sz w:val="22"/>
          <w:szCs w:val="22"/>
        </w:rPr>
        <w:t xml:space="preserve"> autorise</w:t>
      </w:r>
      <w:r>
        <w:rPr>
          <w:rFonts w:ascii="Arial" w:hAnsi="Arial" w:cs="Arial"/>
          <w:sz w:val="22"/>
          <w:szCs w:val="22"/>
        </w:rPr>
        <w:t xml:space="preserve"> le Maire à signer cette convention</w:t>
      </w:r>
      <w:r w:rsidR="0084462C">
        <w:rPr>
          <w:rFonts w:ascii="Arial" w:hAnsi="Arial" w:cs="Arial"/>
          <w:sz w:val="22"/>
          <w:szCs w:val="22"/>
        </w:rPr>
        <w:t>.</w:t>
      </w:r>
    </w:p>
    <w:sectPr w:rsidR="00B32F60" w:rsidRPr="00716F13" w:rsidSect="005401B1">
      <w:pgSz w:w="11906" w:h="16838"/>
      <w:pgMar w:top="568"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B04"/>
    <w:multiLevelType w:val="multilevel"/>
    <w:tmpl w:val="2BB2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A6C69"/>
    <w:multiLevelType w:val="hybridMultilevel"/>
    <w:tmpl w:val="3F225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24761"/>
    <w:multiLevelType w:val="hybridMultilevel"/>
    <w:tmpl w:val="172A0FD6"/>
    <w:lvl w:ilvl="0" w:tplc="C31A333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153A4"/>
    <w:multiLevelType w:val="multilevel"/>
    <w:tmpl w:val="29420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225B0A"/>
    <w:multiLevelType w:val="hybridMultilevel"/>
    <w:tmpl w:val="FF3E91F8"/>
    <w:lvl w:ilvl="0" w:tplc="E67825FE">
      <w:start w:val="9"/>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2AA94690"/>
    <w:multiLevelType w:val="hybridMultilevel"/>
    <w:tmpl w:val="8BF4B4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C33D38"/>
    <w:multiLevelType w:val="multilevel"/>
    <w:tmpl w:val="8CA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5874"/>
    <w:multiLevelType w:val="hybridMultilevel"/>
    <w:tmpl w:val="3E8E56E6"/>
    <w:lvl w:ilvl="0" w:tplc="AD10D55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6441C5E"/>
    <w:multiLevelType w:val="hybridMultilevel"/>
    <w:tmpl w:val="CF00E9D4"/>
    <w:lvl w:ilvl="0" w:tplc="AD10D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D04CE"/>
    <w:multiLevelType w:val="multilevel"/>
    <w:tmpl w:val="E14A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71138"/>
    <w:multiLevelType w:val="hybridMultilevel"/>
    <w:tmpl w:val="8FD0CC22"/>
    <w:lvl w:ilvl="0" w:tplc="AD10D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C929DE"/>
    <w:multiLevelType w:val="hybridMultilevel"/>
    <w:tmpl w:val="BC06C8F8"/>
    <w:lvl w:ilvl="0" w:tplc="499429F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F85B9D"/>
    <w:multiLevelType w:val="hybridMultilevel"/>
    <w:tmpl w:val="51E2B83E"/>
    <w:lvl w:ilvl="0" w:tplc="2A963F06">
      <w:start w:val="2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67254794"/>
    <w:multiLevelType w:val="hybridMultilevel"/>
    <w:tmpl w:val="789EBE7A"/>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6ECD0FDC"/>
    <w:multiLevelType w:val="multilevel"/>
    <w:tmpl w:val="5F24423A"/>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08B4DB7"/>
    <w:multiLevelType w:val="hybridMultilevel"/>
    <w:tmpl w:val="3CB450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3"/>
  </w:num>
  <w:num w:numId="3">
    <w:abstractNumId w:val="11"/>
  </w:num>
  <w:num w:numId="4">
    <w:abstractNumId w:val="5"/>
  </w:num>
  <w:num w:numId="5">
    <w:abstractNumId w:val="7"/>
  </w:num>
  <w:num w:numId="6">
    <w:abstractNumId w:val="1"/>
  </w:num>
  <w:num w:numId="7">
    <w:abstractNumId w:val="15"/>
  </w:num>
  <w:num w:numId="8">
    <w:abstractNumId w:val="0"/>
  </w:num>
  <w:num w:numId="9">
    <w:abstractNumId w:val="6"/>
  </w:num>
  <w:num w:numId="10">
    <w:abstractNumId w:val="9"/>
  </w:num>
  <w:num w:numId="11">
    <w:abstractNumId w:val="4"/>
  </w:num>
  <w:num w:numId="12">
    <w:abstractNumId w:val="14"/>
  </w:num>
  <w:num w:numId="13">
    <w:abstractNumId w:val="8"/>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BC"/>
    <w:rsid w:val="0000372E"/>
    <w:rsid w:val="00025CD1"/>
    <w:rsid w:val="00111AB1"/>
    <w:rsid w:val="001A69FD"/>
    <w:rsid w:val="00291640"/>
    <w:rsid w:val="002D5266"/>
    <w:rsid w:val="00342DAF"/>
    <w:rsid w:val="003C2F58"/>
    <w:rsid w:val="003E00DA"/>
    <w:rsid w:val="00400212"/>
    <w:rsid w:val="0048453C"/>
    <w:rsid w:val="004B2342"/>
    <w:rsid w:val="005401B1"/>
    <w:rsid w:val="0054788D"/>
    <w:rsid w:val="00560BBE"/>
    <w:rsid w:val="00621FB2"/>
    <w:rsid w:val="006A19BE"/>
    <w:rsid w:val="006E059D"/>
    <w:rsid w:val="00705DAE"/>
    <w:rsid w:val="0075218A"/>
    <w:rsid w:val="007B1976"/>
    <w:rsid w:val="007E05D0"/>
    <w:rsid w:val="008035B9"/>
    <w:rsid w:val="0084462C"/>
    <w:rsid w:val="008C41DD"/>
    <w:rsid w:val="00930FEC"/>
    <w:rsid w:val="0094074E"/>
    <w:rsid w:val="009C236C"/>
    <w:rsid w:val="00A2429A"/>
    <w:rsid w:val="00A64408"/>
    <w:rsid w:val="00B32F60"/>
    <w:rsid w:val="00BD44EF"/>
    <w:rsid w:val="00C55D6B"/>
    <w:rsid w:val="00C84C8B"/>
    <w:rsid w:val="00CF1125"/>
    <w:rsid w:val="00D31BFF"/>
    <w:rsid w:val="00D72365"/>
    <w:rsid w:val="00DC16A2"/>
    <w:rsid w:val="00DF5302"/>
    <w:rsid w:val="00E540CB"/>
    <w:rsid w:val="00E549BC"/>
    <w:rsid w:val="00E70B7D"/>
    <w:rsid w:val="00E7133D"/>
    <w:rsid w:val="00EB0351"/>
    <w:rsid w:val="00F124BB"/>
    <w:rsid w:val="00F336BF"/>
    <w:rsid w:val="00F443B2"/>
    <w:rsid w:val="00FA21B5"/>
    <w:rsid w:val="00FD2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5BCF7-49B9-4422-8FE0-FE5A055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9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549BC"/>
    <w:pPr>
      <w:keepNext/>
      <w:spacing w:before="240" w:after="60"/>
      <w:outlineLvl w:val="0"/>
    </w:pPr>
    <w:rPr>
      <w:rFonts w:ascii="Arial" w:hAnsi="Arial"/>
      <w:b/>
      <w:kern w:val="28"/>
      <w:sz w:val="28"/>
      <w:szCs w:val="20"/>
    </w:rPr>
  </w:style>
  <w:style w:type="paragraph" w:styleId="Titre2">
    <w:name w:val="heading 2"/>
    <w:basedOn w:val="Normal"/>
    <w:next w:val="Normal"/>
    <w:link w:val="Titre2Car"/>
    <w:uiPriority w:val="9"/>
    <w:unhideWhenUsed/>
    <w:qFormat/>
    <w:rsid w:val="007B1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49BC"/>
    <w:rPr>
      <w:rFonts w:ascii="Arial" w:eastAsia="Times New Roman" w:hAnsi="Arial" w:cs="Times New Roman"/>
      <w:b/>
      <w:kern w:val="28"/>
      <w:sz w:val="28"/>
      <w:szCs w:val="20"/>
      <w:lang w:eastAsia="fr-FR"/>
    </w:rPr>
  </w:style>
  <w:style w:type="paragraph" w:styleId="Paragraphedeliste">
    <w:name w:val="List Paragraph"/>
    <w:basedOn w:val="Normal"/>
    <w:uiPriority w:val="34"/>
    <w:qFormat/>
    <w:rsid w:val="00E549BC"/>
    <w:pPr>
      <w:ind w:left="720"/>
      <w:contextualSpacing/>
    </w:pPr>
    <w:rPr>
      <w:sz w:val="20"/>
      <w:szCs w:val="20"/>
    </w:rPr>
  </w:style>
  <w:style w:type="paragraph" w:styleId="NormalWeb">
    <w:name w:val="Normal (Web)"/>
    <w:basedOn w:val="Normal"/>
    <w:uiPriority w:val="99"/>
    <w:unhideWhenUsed/>
    <w:rsid w:val="00E549BC"/>
    <w:pPr>
      <w:spacing w:before="100" w:beforeAutospacing="1" w:after="100" w:afterAutospacing="1"/>
    </w:pPr>
  </w:style>
  <w:style w:type="table" w:styleId="Grilledutableau">
    <w:name w:val="Table Grid"/>
    <w:basedOn w:val="TableauNormal"/>
    <w:uiPriority w:val="39"/>
    <w:rsid w:val="00E5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9BC"/>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styleId="Lienhypertexte">
    <w:name w:val="Hyperlink"/>
    <w:basedOn w:val="Policepardfaut"/>
    <w:uiPriority w:val="99"/>
    <w:semiHidden/>
    <w:unhideWhenUsed/>
    <w:rsid w:val="00E549BC"/>
    <w:rPr>
      <w:color w:val="0000FF"/>
      <w:u w:val="single"/>
    </w:rPr>
  </w:style>
  <w:style w:type="character" w:customStyle="1" w:styleId="Titre2Car">
    <w:name w:val="Titre 2 Car"/>
    <w:basedOn w:val="Policepardfaut"/>
    <w:link w:val="Titre2"/>
    <w:uiPriority w:val="9"/>
    <w:rsid w:val="007B1976"/>
    <w:rPr>
      <w:rFonts w:asciiTheme="majorHAnsi" w:eastAsiaTheme="majorEastAsia" w:hAnsiTheme="majorHAnsi" w:cstheme="majorBidi"/>
      <w:b/>
      <w:bCs/>
      <w:color w:val="4F81BD" w:themeColor="accent1"/>
      <w:sz w:val="26"/>
      <w:szCs w:val="26"/>
      <w:lang w:eastAsia="fr-FR"/>
    </w:rPr>
  </w:style>
  <w:style w:type="paragraph" w:customStyle="1" w:styleId="Corpsdetexte31">
    <w:name w:val="Corps de texte 31"/>
    <w:basedOn w:val="Normal"/>
    <w:rsid w:val="00E7133D"/>
    <w:pPr>
      <w:suppressAutoHyphens/>
      <w:spacing w:before="120"/>
      <w:jc w:val="both"/>
    </w:pPr>
    <w:rPr>
      <w:b/>
      <w:bCs/>
      <w:lang w:eastAsia="ar-SA"/>
    </w:rPr>
  </w:style>
  <w:style w:type="paragraph" w:customStyle="1" w:styleId="Standard">
    <w:name w:val="Standard"/>
    <w:rsid w:val="00E7133D"/>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numbering" w:customStyle="1" w:styleId="WWNum2">
    <w:name w:val="WWNum2"/>
    <w:basedOn w:val="Aucuneliste"/>
    <w:rsid w:val="00E7133D"/>
    <w:pPr>
      <w:numPr>
        <w:numId w:val="12"/>
      </w:numPr>
    </w:pPr>
  </w:style>
  <w:style w:type="paragraph" w:styleId="Textedebulles">
    <w:name w:val="Balloon Text"/>
    <w:basedOn w:val="Normal"/>
    <w:link w:val="TextedebullesCar"/>
    <w:uiPriority w:val="99"/>
    <w:semiHidden/>
    <w:unhideWhenUsed/>
    <w:rsid w:val="0084462C"/>
    <w:rPr>
      <w:rFonts w:ascii="Tahoma" w:hAnsi="Tahoma" w:cs="Tahoma"/>
      <w:sz w:val="16"/>
      <w:szCs w:val="16"/>
    </w:rPr>
  </w:style>
  <w:style w:type="character" w:customStyle="1" w:styleId="TextedebullesCar">
    <w:name w:val="Texte de bulles Car"/>
    <w:basedOn w:val="Policepardfaut"/>
    <w:link w:val="Textedebulles"/>
    <w:uiPriority w:val="99"/>
    <w:semiHidden/>
    <w:rsid w:val="0084462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69577&amp;idArticle=LEGIARTI000020905805"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69577&amp;idArticle=LEGIARTI000006306980&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633&amp;idArticle=LEGIARTI000037739225&amp;dateTexte=&amp;categorieLien=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69577&amp;idArticle=LEGIARTI0000209058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4724</Words>
  <Characters>25982</Characters>
  <Application>Microsoft Office Word</Application>
  <DocSecurity>4</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Benjamin BRENY</cp:lastModifiedBy>
  <cp:revision>2</cp:revision>
  <cp:lastPrinted>2020-09-28T14:50:00Z</cp:lastPrinted>
  <dcterms:created xsi:type="dcterms:W3CDTF">2021-11-30T12:52:00Z</dcterms:created>
  <dcterms:modified xsi:type="dcterms:W3CDTF">2021-11-30T12:52:00Z</dcterms:modified>
</cp:coreProperties>
</file>