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59" w:rsidRDefault="00973D59" w:rsidP="00973D59">
      <w:pPr>
        <w:ind w:left="540" w:right="454"/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>COMPTE  RENDU  DE  LA  SEANCE  DU</w:t>
      </w:r>
    </w:p>
    <w:p w:rsidR="00973D59" w:rsidRDefault="00973D59" w:rsidP="00973D59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36"/>
        </w:rPr>
        <w:t>CONSEIL  MUNICIPAL  DU  22  MAI  2019</w:t>
      </w:r>
    </w:p>
    <w:p w:rsidR="00973D59" w:rsidRDefault="00973D59" w:rsidP="00973D59">
      <w:pPr>
        <w:ind w:left="540" w:right="454"/>
        <w:jc w:val="center"/>
        <w:rPr>
          <w:b/>
          <w:snapToGrid w:val="0"/>
          <w:sz w:val="28"/>
        </w:rPr>
      </w:pPr>
    </w:p>
    <w:p w:rsidR="00973D59" w:rsidRDefault="00973D59" w:rsidP="00973D59">
      <w:pPr>
        <w:ind w:left="540" w:right="454"/>
        <w:jc w:val="center"/>
        <w:rPr>
          <w:b/>
          <w:snapToGrid w:val="0"/>
          <w:sz w:val="28"/>
        </w:rPr>
      </w:pPr>
    </w:p>
    <w:p w:rsidR="00973D59" w:rsidRPr="00704490" w:rsidRDefault="00973D59" w:rsidP="00973D59">
      <w:pPr>
        <w:ind w:left="540" w:right="454"/>
        <w:jc w:val="both"/>
        <w:rPr>
          <w:rFonts w:ascii="Arial" w:hAnsi="Arial" w:cs="Arial"/>
          <w:snapToGrid w:val="0"/>
        </w:rPr>
      </w:pPr>
      <w:r w:rsidRPr="00704490">
        <w:rPr>
          <w:rFonts w:ascii="Arial" w:hAnsi="Arial" w:cs="Arial"/>
          <w:snapToGrid w:val="0"/>
        </w:rPr>
        <w:t xml:space="preserve">Convocations adressées le </w:t>
      </w:r>
      <w:r>
        <w:rPr>
          <w:rFonts w:ascii="Arial" w:hAnsi="Arial" w:cs="Arial"/>
          <w:snapToGrid w:val="0"/>
        </w:rPr>
        <w:t>seize mai</w:t>
      </w:r>
      <w:r w:rsidRPr="00704490">
        <w:rPr>
          <w:rFonts w:ascii="Arial" w:hAnsi="Arial" w:cs="Arial"/>
          <w:snapToGrid w:val="0"/>
        </w:rPr>
        <w:t xml:space="preserve"> deux mil dix-</w:t>
      </w:r>
      <w:r>
        <w:rPr>
          <w:rFonts w:ascii="Arial" w:hAnsi="Arial" w:cs="Arial"/>
          <w:snapToGrid w:val="0"/>
        </w:rPr>
        <w:t>neuf</w:t>
      </w:r>
      <w:r w:rsidRPr="00704490">
        <w:rPr>
          <w:rFonts w:ascii="Arial" w:hAnsi="Arial" w:cs="Arial"/>
          <w:snapToGrid w:val="0"/>
        </w:rPr>
        <w:t xml:space="preserve"> aux conseillers municipaux pour la réunion qui aura lieu le </w:t>
      </w:r>
      <w:r>
        <w:rPr>
          <w:rFonts w:ascii="Arial" w:hAnsi="Arial" w:cs="Arial"/>
          <w:snapToGrid w:val="0"/>
        </w:rPr>
        <w:t xml:space="preserve">vingt-deux mai </w:t>
      </w:r>
      <w:r w:rsidRPr="00704490">
        <w:rPr>
          <w:rFonts w:ascii="Arial" w:hAnsi="Arial" w:cs="Arial"/>
          <w:snapToGrid w:val="0"/>
        </w:rPr>
        <w:t>deux mil dix-</w:t>
      </w:r>
      <w:r>
        <w:rPr>
          <w:rFonts w:ascii="Arial" w:hAnsi="Arial" w:cs="Arial"/>
          <w:snapToGrid w:val="0"/>
        </w:rPr>
        <w:t>neuf</w:t>
      </w:r>
      <w:r w:rsidRPr="00704490">
        <w:rPr>
          <w:rFonts w:ascii="Arial" w:hAnsi="Arial" w:cs="Arial"/>
          <w:snapToGrid w:val="0"/>
        </w:rPr>
        <w:t>.</w:t>
      </w:r>
    </w:p>
    <w:p w:rsidR="00973D59" w:rsidRPr="00704490" w:rsidRDefault="00973D59" w:rsidP="00973D59">
      <w:pPr>
        <w:ind w:left="540" w:right="454"/>
        <w:jc w:val="both"/>
        <w:rPr>
          <w:rFonts w:ascii="Arial" w:hAnsi="Arial" w:cs="Arial"/>
          <w:snapToGrid w:val="0"/>
        </w:rPr>
      </w:pPr>
    </w:p>
    <w:p w:rsidR="00973D59" w:rsidRPr="00704490" w:rsidRDefault="00973D59" w:rsidP="00973D59">
      <w:pPr>
        <w:ind w:left="540" w:right="454"/>
        <w:jc w:val="both"/>
        <w:rPr>
          <w:rFonts w:ascii="Arial" w:hAnsi="Arial" w:cs="Arial"/>
          <w:snapToGrid w:val="0"/>
        </w:rPr>
      </w:pPr>
      <w:r w:rsidRPr="00704490">
        <w:rPr>
          <w:rFonts w:ascii="Arial" w:hAnsi="Arial" w:cs="Arial"/>
          <w:snapToGrid w:val="0"/>
        </w:rPr>
        <w:t>Le Maire,</w:t>
      </w:r>
    </w:p>
    <w:p w:rsidR="00973D59" w:rsidRPr="00704490" w:rsidRDefault="00973D59" w:rsidP="00973D59">
      <w:pPr>
        <w:ind w:left="540" w:right="454"/>
        <w:jc w:val="both"/>
        <w:rPr>
          <w:rFonts w:ascii="Arial" w:hAnsi="Arial" w:cs="Arial"/>
          <w:snapToGrid w:val="0"/>
        </w:rPr>
      </w:pPr>
    </w:p>
    <w:p w:rsidR="00973D59" w:rsidRPr="00704490" w:rsidRDefault="00973D59" w:rsidP="00973D59">
      <w:pPr>
        <w:ind w:left="540" w:right="454"/>
        <w:jc w:val="both"/>
        <w:rPr>
          <w:rFonts w:ascii="Arial" w:hAnsi="Arial" w:cs="Arial"/>
          <w:snapToGrid w:val="0"/>
        </w:rPr>
      </w:pPr>
      <w:r w:rsidRPr="00704490">
        <w:rPr>
          <w:rFonts w:ascii="Arial" w:hAnsi="Arial" w:cs="Arial"/>
          <w:snapToGrid w:val="0"/>
        </w:rPr>
        <w:t>F</w:t>
      </w:r>
      <w:r>
        <w:rPr>
          <w:rFonts w:ascii="Arial" w:hAnsi="Arial" w:cs="Arial"/>
          <w:snapToGrid w:val="0"/>
        </w:rPr>
        <w:t>lorian</w:t>
      </w:r>
      <w:r w:rsidRPr="00704490">
        <w:rPr>
          <w:rFonts w:ascii="Arial" w:hAnsi="Arial" w:cs="Arial"/>
          <w:snapToGrid w:val="0"/>
        </w:rPr>
        <w:t xml:space="preserve"> LECOULTRE</w:t>
      </w:r>
    </w:p>
    <w:p w:rsidR="00973D59" w:rsidRPr="00704490" w:rsidRDefault="00973D59" w:rsidP="00973D59">
      <w:pPr>
        <w:pBdr>
          <w:bottom w:val="double" w:sz="6" w:space="0" w:color="auto"/>
        </w:pBdr>
        <w:ind w:left="540" w:right="454"/>
        <w:jc w:val="both"/>
        <w:rPr>
          <w:rFonts w:ascii="Arial" w:hAnsi="Arial" w:cs="Arial"/>
          <w:snapToGrid w:val="0"/>
        </w:rPr>
      </w:pPr>
    </w:p>
    <w:p w:rsidR="002A6B79" w:rsidRDefault="002A6B79" w:rsidP="00973D59">
      <w:pPr>
        <w:ind w:left="540" w:right="454"/>
        <w:jc w:val="both"/>
        <w:rPr>
          <w:rFonts w:ascii="Arial" w:hAnsi="Arial" w:cs="Arial"/>
          <w:snapToGrid w:val="0"/>
        </w:rPr>
      </w:pPr>
    </w:p>
    <w:p w:rsidR="00973D59" w:rsidRPr="00704490" w:rsidRDefault="00973D59" w:rsidP="00973D59">
      <w:pPr>
        <w:ind w:left="540" w:right="454"/>
        <w:jc w:val="both"/>
        <w:rPr>
          <w:rFonts w:ascii="Arial" w:hAnsi="Arial" w:cs="Arial"/>
          <w:snapToGrid w:val="0"/>
        </w:rPr>
      </w:pPr>
      <w:r w:rsidRPr="00704490">
        <w:rPr>
          <w:rFonts w:ascii="Arial" w:hAnsi="Arial" w:cs="Arial"/>
          <w:snapToGrid w:val="0"/>
        </w:rPr>
        <w:t>L'an deux mil dix-</w:t>
      </w:r>
      <w:r>
        <w:rPr>
          <w:rFonts w:ascii="Arial" w:hAnsi="Arial" w:cs="Arial"/>
          <w:snapToGrid w:val="0"/>
        </w:rPr>
        <w:t>neuf</w:t>
      </w:r>
      <w:r w:rsidRPr="00704490">
        <w:rPr>
          <w:rFonts w:ascii="Arial" w:hAnsi="Arial" w:cs="Arial"/>
          <w:snapToGrid w:val="0"/>
        </w:rPr>
        <w:t xml:space="preserve">, le </w:t>
      </w:r>
      <w:r>
        <w:rPr>
          <w:rFonts w:ascii="Arial" w:hAnsi="Arial" w:cs="Arial"/>
          <w:snapToGrid w:val="0"/>
        </w:rPr>
        <w:t>vingt-deux mai</w:t>
      </w:r>
      <w:r w:rsidRPr="00704490">
        <w:rPr>
          <w:rFonts w:ascii="Arial" w:hAnsi="Arial" w:cs="Arial"/>
          <w:snapToGrid w:val="0"/>
        </w:rPr>
        <w:t xml:space="preserve"> à 18h</w:t>
      </w:r>
      <w:r w:rsidR="005D4464">
        <w:rPr>
          <w:rFonts w:ascii="Arial" w:hAnsi="Arial" w:cs="Arial"/>
          <w:snapToGrid w:val="0"/>
        </w:rPr>
        <w:t>30</w:t>
      </w:r>
      <w:r w:rsidRPr="00704490">
        <w:rPr>
          <w:rFonts w:ascii="Arial" w:hAnsi="Arial" w:cs="Arial"/>
          <w:snapToGrid w:val="0"/>
        </w:rPr>
        <w:t xml:space="preserve"> les membres du Conseil Municipal de la Commune de Nouzonville se sont réunis en l’Hôtel de Ville sur la convocation qui leur a été adressée </w:t>
      </w:r>
      <w:r w:rsidR="007A3DCD">
        <w:rPr>
          <w:rFonts w:ascii="Arial" w:hAnsi="Arial" w:cs="Arial"/>
          <w:snapToGrid w:val="0"/>
        </w:rPr>
        <w:t>le seize mai</w:t>
      </w:r>
      <w:r w:rsidRPr="00704490">
        <w:rPr>
          <w:rFonts w:ascii="Arial" w:hAnsi="Arial" w:cs="Arial"/>
          <w:snapToGrid w:val="0"/>
        </w:rPr>
        <w:t xml:space="preserve"> deux mil dix-</w:t>
      </w:r>
      <w:r>
        <w:rPr>
          <w:rFonts w:ascii="Arial" w:hAnsi="Arial" w:cs="Arial"/>
          <w:snapToGrid w:val="0"/>
        </w:rPr>
        <w:t>neuf</w:t>
      </w:r>
      <w:r w:rsidRPr="00704490">
        <w:rPr>
          <w:rFonts w:ascii="Arial" w:hAnsi="Arial" w:cs="Arial"/>
          <w:snapToGrid w:val="0"/>
        </w:rPr>
        <w:t xml:space="preserve"> par le Maire.</w:t>
      </w:r>
    </w:p>
    <w:p w:rsidR="00973D59" w:rsidRPr="00704490" w:rsidRDefault="00973D59" w:rsidP="00973D59">
      <w:pPr>
        <w:ind w:left="540" w:right="454"/>
        <w:jc w:val="both"/>
        <w:rPr>
          <w:rFonts w:ascii="Arial" w:hAnsi="Arial" w:cs="Arial"/>
          <w:snapToGrid w:val="0"/>
        </w:rPr>
      </w:pPr>
    </w:p>
    <w:p w:rsidR="00973D59" w:rsidRPr="00704490" w:rsidRDefault="00973D59" w:rsidP="00973D59">
      <w:pPr>
        <w:widowControl w:val="0"/>
        <w:ind w:left="540"/>
        <w:jc w:val="both"/>
        <w:rPr>
          <w:rFonts w:ascii="Arial" w:hAnsi="Arial" w:cs="Arial"/>
          <w:snapToGrid w:val="0"/>
        </w:rPr>
      </w:pPr>
      <w:r w:rsidRPr="00704490">
        <w:rPr>
          <w:rFonts w:ascii="Arial" w:hAnsi="Arial" w:cs="Arial"/>
          <w:snapToGrid w:val="0"/>
          <w:u w:val="single"/>
        </w:rPr>
        <w:t>Ordre du jour</w:t>
      </w:r>
      <w:r w:rsidRPr="00704490">
        <w:rPr>
          <w:rFonts w:ascii="Arial" w:hAnsi="Arial" w:cs="Arial"/>
          <w:snapToGrid w:val="0"/>
        </w:rPr>
        <w:t xml:space="preserve"> :</w:t>
      </w:r>
    </w:p>
    <w:p w:rsidR="00973D59" w:rsidRPr="00704490" w:rsidRDefault="00973D59" w:rsidP="00973D59">
      <w:pPr>
        <w:widowControl w:val="0"/>
        <w:numPr>
          <w:ilvl w:val="0"/>
          <w:numId w:val="1"/>
        </w:numPr>
        <w:ind w:left="540" w:firstLine="30"/>
        <w:jc w:val="both"/>
        <w:rPr>
          <w:rFonts w:ascii="Arial" w:hAnsi="Arial" w:cs="Arial"/>
          <w:snapToGrid w:val="0"/>
        </w:rPr>
      </w:pPr>
      <w:r w:rsidRPr="00704490">
        <w:rPr>
          <w:rFonts w:ascii="Arial" w:hAnsi="Arial" w:cs="Arial"/>
          <w:snapToGrid w:val="0"/>
        </w:rPr>
        <w:t>Appel des Conseillers Municipaux</w:t>
      </w:r>
    </w:p>
    <w:p w:rsidR="00973D59" w:rsidRPr="00704490" w:rsidRDefault="00973D59" w:rsidP="00973D59">
      <w:pPr>
        <w:widowControl w:val="0"/>
        <w:numPr>
          <w:ilvl w:val="0"/>
          <w:numId w:val="1"/>
        </w:numPr>
        <w:ind w:left="540" w:firstLine="30"/>
        <w:jc w:val="both"/>
        <w:rPr>
          <w:rFonts w:ascii="Arial" w:hAnsi="Arial" w:cs="Arial"/>
          <w:snapToGrid w:val="0"/>
        </w:rPr>
      </w:pPr>
      <w:r w:rsidRPr="00704490">
        <w:rPr>
          <w:rFonts w:ascii="Arial" w:hAnsi="Arial" w:cs="Arial"/>
          <w:snapToGrid w:val="0"/>
        </w:rPr>
        <w:t>Election du secrétaire de séance</w:t>
      </w:r>
    </w:p>
    <w:p w:rsidR="00973D59" w:rsidRDefault="00973D59" w:rsidP="00973D59"/>
    <w:p w:rsidR="007A3DCD" w:rsidRPr="007A3DCD" w:rsidRDefault="007A3DCD" w:rsidP="00BA3558">
      <w:pPr>
        <w:pStyle w:val="Titre2"/>
        <w:tabs>
          <w:tab w:val="left" w:pos="567"/>
        </w:tabs>
        <w:ind w:left="567"/>
        <w:rPr>
          <w:b w:val="0"/>
          <w:sz w:val="24"/>
          <w:szCs w:val="24"/>
          <w:u w:val="single"/>
        </w:rPr>
      </w:pPr>
      <w:r w:rsidRPr="007A3DCD">
        <w:rPr>
          <w:b w:val="0"/>
          <w:sz w:val="24"/>
          <w:szCs w:val="24"/>
          <w:u w:val="single"/>
        </w:rPr>
        <w:t>COMMUNICATIONS DU MAIRE</w:t>
      </w:r>
    </w:p>
    <w:p w:rsidR="007A3DCD" w:rsidRPr="007A3DCD" w:rsidRDefault="007A3DCD" w:rsidP="00F7204B">
      <w:pPr>
        <w:pStyle w:val="Titre2"/>
        <w:numPr>
          <w:ilvl w:val="0"/>
          <w:numId w:val="13"/>
        </w:numPr>
        <w:spacing w:before="0"/>
        <w:rPr>
          <w:b w:val="0"/>
          <w:sz w:val="24"/>
          <w:szCs w:val="24"/>
        </w:rPr>
      </w:pPr>
      <w:r w:rsidRPr="007A3DCD">
        <w:rPr>
          <w:b w:val="0"/>
          <w:sz w:val="24"/>
          <w:szCs w:val="24"/>
        </w:rPr>
        <w:t>Election d’un nouvel adjoint</w:t>
      </w:r>
    </w:p>
    <w:p w:rsidR="007A3DCD" w:rsidRPr="007A3DCD" w:rsidRDefault="007A3DCD" w:rsidP="00F7204B">
      <w:pPr>
        <w:pStyle w:val="Titre2"/>
        <w:numPr>
          <w:ilvl w:val="0"/>
          <w:numId w:val="13"/>
        </w:numPr>
        <w:spacing w:before="0"/>
        <w:rPr>
          <w:b w:val="0"/>
          <w:sz w:val="24"/>
          <w:szCs w:val="24"/>
        </w:rPr>
      </w:pPr>
      <w:r w:rsidRPr="007A3DCD">
        <w:rPr>
          <w:b w:val="0"/>
          <w:sz w:val="24"/>
          <w:szCs w:val="24"/>
        </w:rPr>
        <w:t>Indemnité de fonction des adjoints</w:t>
      </w:r>
    </w:p>
    <w:p w:rsidR="00973D59" w:rsidRDefault="00973D59" w:rsidP="00973D59">
      <w:pPr>
        <w:rPr>
          <w:sz w:val="22"/>
          <w:szCs w:val="22"/>
        </w:rPr>
      </w:pPr>
    </w:p>
    <w:p w:rsidR="00973D59" w:rsidRDefault="00973D59" w:rsidP="00973D59">
      <w:pPr>
        <w:jc w:val="center"/>
      </w:pPr>
      <w:r>
        <w:t>************************************</w:t>
      </w:r>
    </w:p>
    <w:p w:rsidR="00973D59" w:rsidRDefault="00973D59" w:rsidP="00973D59"/>
    <w:p w:rsidR="007A3DCD" w:rsidRDefault="007A3DCD" w:rsidP="007A3DCD">
      <w:pPr>
        <w:ind w:left="540" w:hanging="540"/>
        <w:jc w:val="both"/>
      </w:pPr>
      <w:r>
        <w:rPr>
          <w:rFonts w:ascii="Arial" w:hAnsi="Arial"/>
          <w:b/>
          <w:i/>
          <w:snapToGrid w:val="0"/>
          <w:u w:val="single"/>
        </w:rPr>
        <w:t>Etaient Présents</w:t>
      </w:r>
      <w:r>
        <w:rPr>
          <w:rFonts w:ascii="Arial" w:hAnsi="Arial"/>
          <w:b/>
          <w:i/>
          <w:snapToGrid w:val="0"/>
        </w:rPr>
        <w:t> :</w:t>
      </w:r>
    </w:p>
    <w:p w:rsidR="007A3DCD" w:rsidRPr="00BA3558" w:rsidRDefault="007A3DCD" w:rsidP="007A3DCD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BA3558">
        <w:rPr>
          <w:rFonts w:ascii="Arial" w:hAnsi="Arial" w:cs="Arial"/>
          <w:snapToGrid w:val="0"/>
          <w:sz w:val="22"/>
          <w:szCs w:val="22"/>
        </w:rPr>
        <w:t xml:space="preserve">MMES et MMS LECOULTRE Florian, CORNET Corinne, MONTENON Denis, ISTACE Guy, LUKASIEWICZ Jean-Pierre, CUCHET Michel, GARCIA Pedro, LIBOTTE-DELEGAY Jean-Pol, DURBECQ Sylvie, MALAGOLI </w:t>
      </w:r>
      <w:r w:rsidR="000B6DF0" w:rsidRPr="00BA3558">
        <w:rPr>
          <w:rFonts w:ascii="Arial" w:hAnsi="Arial" w:cs="Arial"/>
          <w:snapToGrid w:val="0"/>
          <w:sz w:val="22"/>
          <w:szCs w:val="22"/>
        </w:rPr>
        <w:t>Éric</w:t>
      </w:r>
      <w:r w:rsidRPr="00BA3558">
        <w:rPr>
          <w:rFonts w:ascii="Arial" w:hAnsi="Arial" w:cs="Arial"/>
          <w:snapToGrid w:val="0"/>
          <w:sz w:val="22"/>
          <w:szCs w:val="22"/>
        </w:rPr>
        <w:t xml:space="preserve">, GAROT Isabelle, GIBARU Arnaud, OSTROWSKI Marie-Louise, DORMET Jean-Nicolas, BRISSART Laurent, GAIGNIERRE Jean-Marc, ALEXANDRE Carole, CHARLIER Jeanine, </w:t>
      </w:r>
      <w:r w:rsidR="002A6B79">
        <w:rPr>
          <w:rFonts w:ascii="Arial" w:hAnsi="Arial" w:cs="Arial"/>
          <w:snapToGrid w:val="0"/>
          <w:sz w:val="22"/>
          <w:szCs w:val="22"/>
        </w:rPr>
        <w:t xml:space="preserve">BIDELOGNE Alain, </w:t>
      </w:r>
      <w:r w:rsidRPr="00BA3558">
        <w:rPr>
          <w:rFonts w:ascii="Arial" w:hAnsi="Arial" w:cs="Arial"/>
          <w:snapToGrid w:val="0"/>
          <w:sz w:val="22"/>
          <w:szCs w:val="22"/>
        </w:rPr>
        <w:t>LANGRENEZ Yannick.</w:t>
      </w:r>
    </w:p>
    <w:p w:rsidR="00973D59" w:rsidRPr="00AA606F" w:rsidRDefault="00973D59" w:rsidP="00973D59">
      <w:pPr>
        <w:rPr>
          <w:sz w:val="22"/>
          <w:szCs w:val="22"/>
        </w:rPr>
      </w:pPr>
    </w:p>
    <w:p w:rsidR="00973D59" w:rsidRPr="00AA606F" w:rsidRDefault="00973D59" w:rsidP="00973D59">
      <w:pPr>
        <w:jc w:val="both"/>
        <w:rPr>
          <w:rFonts w:ascii="Arial" w:hAnsi="Arial"/>
          <w:b/>
          <w:i/>
          <w:snapToGrid w:val="0"/>
          <w:sz w:val="22"/>
          <w:szCs w:val="22"/>
        </w:rPr>
      </w:pPr>
      <w:r w:rsidRPr="00AA606F">
        <w:rPr>
          <w:rFonts w:ascii="Arial" w:hAnsi="Arial"/>
          <w:b/>
          <w:i/>
          <w:snapToGrid w:val="0"/>
          <w:sz w:val="22"/>
          <w:szCs w:val="22"/>
          <w:u w:val="single"/>
        </w:rPr>
        <w:t>Etaient Absents excusés</w:t>
      </w:r>
      <w:r w:rsidRPr="00AA606F">
        <w:rPr>
          <w:rFonts w:ascii="Arial" w:hAnsi="Arial"/>
          <w:b/>
          <w:i/>
          <w:snapToGrid w:val="0"/>
          <w:sz w:val="22"/>
          <w:szCs w:val="22"/>
        </w:rPr>
        <w:t> :</w:t>
      </w:r>
    </w:p>
    <w:p w:rsidR="00973D59" w:rsidRDefault="00BA3558" w:rsidP="00973D59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M. LOTTIN Patrick qui a donné procuration à </w:t>
      </w:r>
      <w:r w:rsidR="002A6B79">
        <w:rPr>
          <w:rFonts w:ascii="Arial" w:hAnsi="Arial" w:cs="Arial"/>
          <w:snapToGrid w:val="0"/>
          <w:sz w:val="22"/>
          <w:szCs w:val="22"/>
        </w:rPr>
        <w:t xml:space="preserve">M. </w:t>
      </w:r>
      <w:r w:rsidR="000B6DF0">
        <w:rPr>
          <w:rFonts w:ascii="Arial" w:hAnsi="Arial" w:cs="Arial"/>
          <w:snapToGrid w:val="0"/>
          <w:sz w:val="22"/>
          <w:szCs w:val="22"/>
        </w:rPr>
        <w:t>Florian LECOULTRE</w:t>
      </w:r>
    </w:p>
    <w:p w:rsidR="007A3DCD" w:rsidRDefault="000B6DF0" w:rsidP="00973D59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Mme JAROSZ Marie-Christine qui a donné procuration à </w:t>
      </w:r>
      <w:r w:rsidR="002A6B79">
        <w:rPr>
          <w:rFonts w:ascii="Arial" w:hAnsi="Arial" w:cs="Arial"/>
          <w:snapToGrid w:val="0"/>
          <w:sz w:val="22"/>
          <w:szCs w:val="22"/>
        </w:rPr>
        <w:t xml:space="preserve"> M. </w:t>
      </w:r>
      <w:r>
        <w:rPr>
          <w:rFonts w:ascii="Arial" w:hAnsi="Arial" w:cs="Arial"/>
          <w:snapToGrid w:val="0"/>
          <w:sz w:val="22"/>
          <w:szCs w:val="22"/>
        </w:rPr>
        <w:t>Arnaud GIBARU</w:t>
      </w:r>
    </w:p>
    <w:p w:rsidR="007A3DCD" w:rsidRPr="00AA606F" w:rsidRDefault="005D4464" w:rsidP="00973D59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Mme LARZILLIERE Corinne qui a donné procuration à M</w:t>
      </w:r>
      <w:r w:rsidR="002A6B79">
        <w:rPr>
          <w:rFonts w:ascii="Arial" w:hAnsi="Arial" w:cs="Arial"/>
          <w:snapToGrid w:val="0"/>
          <w:sz w:val="22"/>
          <w:szCs w:val="22"/>
        </w:rPr>
        <w:t>.</w:t>
      </w:r>
      <w:r>
        <w:rPr>
          <w:rFonts w:ascii="Arial" w:hAnsi="Arial" w:cs="Arial"/>
          <w:snapToGrid w:val="0"/>
          <w:sz w:val="22"/>
          <w:szCs w:val="22"/>
        </w:rPr>
        <w:t xml:space="preserve"> Guy ISTACE</w:t>
      </w:r>
    </w:p>
    <w:p w:rsidR="005D4464" w:rsidRDefault="005D4464" w:rsidP="005D4464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</w:t>
      </w:r>
      <w:r w:rsidR="002A6B79">
        <w:rPr>
          <w:rFonts w:ascii="Arial" w:hAnsi="Arial" w:cs="Arial"/>
          <w:snapToGrid w:val="0"/>
          <w:sz w:val="22"/>
          <w:szCs w:val="22"/>
        </w:rPr>
        <w:t>me MERGEE Andrée</w:t>
      </w:r>
      <w:r>
        <w:rPr>
          <w:rFonts w:ascii="Arial" w:hAnsi="Arial" w:cs="Arial"/>
          <w:snapToGrid w:val="0"/>
          <w:sz w:val="22"/>
          <w:szCs w:val="22"/>
        </w:rPr>
        <w:t xml:space="preserve"> qui a donné procuration à </w:t>
      </w:r>
      <w:r w:rsidR="002A6B79">
        <w:rPr>
          <w:rFonts w:ascii="Arial" w:hAnsi="Arial" w:cs="Arial"/>
          <w:snapToGrid w:val="0"/>
          <w:sz w:val="22"/>
          <w:szCs w:val="22"/>
        </w:rPr>
        <w:t>Mme Carole ALEXANDRE</w:t>
      </w:r>
    </w:p>
    <w:p w:rsidR="00973D59" w:rsidRDefault="00973D59" w:rsidP="00973D5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D4464" w:rsidRDefault="005D4464" w:rsidP="00973D5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D4464" w:rsidRPr="00AA606F" w:rsidRDefault="005D4464" w:rsidP="00973D59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973D59" w:rsidRDefault="00973D59" w:rsidP="00973D59">
      <w:pPr>
        <w:jc w:val="both"/>
        <w:rPr>
          <w:rFonts w:ascii="Arial" w:hAnsi="Arial"/>
          <w:b/>
          <w:i/>
          <w:snapToGrid w:val="0"/>
          <w:sz w:val="22"/>
          <w:szCs w:val="22"/>
        </w:rPr>
      </w:pPr>
      <w:r w:rsidRPr="00AA606F">
        <w:rPr>
          <w:rFonts w:ascii="Arial" w:hAnsi="Arial"/>
          <w:b/>
          <w:i/>
          <w:snapToGrid w:val="0"/>
          <w:sz w:val="22"/>
          <w:szCs w:val="22"/>
          <w:u w:val="single"/>
        </w:rPr>
        <w:t>Etaient Absents</w:t>
      </w:r>
      <w:r w:rsidRPr="00AA606F">
        <w:rPr>
          <w:rFonts w:ascii="Arial" w:hAnsi="Arial"/>
          <w:b/>
          <w:i/>
          <w:snapToGrid w:val="0"/>
          <w:sz w:val="22"/>
          <w:szCs w:val="22"/>
        </w:rPr>
        <w:t> :</w:t>
      </w:r>
    </w:p>
    <w:p w:rsidR="00BA3558" w:rsidRDefault="00BA3558" w:rsidP="00BA355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BA3558">
        <w:rPr>
          <w:rFonts w:ascii="Arial" w:hAnsi="Arial" w:cs="Arial"/>
          <w:snapToGrid w:val="0"/>
          <w:sz w:val="22"/>
          <w:szCs w:val="22"/>
        </w:rPr>
        <w:t>MMES et MMS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A3558">
        <w:rPr>
          <w:rFonts w:ascii="Arial" w:hAnsi="Arial" w:cs="Arial"/>
          <w:snapToGrid w:val="0"/>
          <w:sz w:val="22"/>
          <w:szCs w:val="22"/>
        </w:rPr>
        <w:t xml:space="preserve">LAIR Mandy, BOUCHER Martine, GILLET Marie-Agnès, </w:t>
      </w:r>
      <w:r w:rsidR="002A6B79" w:rsidRPr="00BA3558">
        <w:rPr>
          <w:rFonts w:ascii="Arial" w:hAnsi="Arial" w:cs="Arial"/>
          <w:snapToGrid w:val="0"/>
          <w:sz w:val="22"/>
          <w:szCs w:val="22"/>
        </w:rPr>
        <w:t xml:space="preserve">PELTIER Henri, </w:t>
      </w:r>
      <w:r w:rsidRPr="00BA3558">
        <w:rPr>
          <w:rFonts w:ascii="Arial" w:hAnsi="Arial" w:cs="Arial"/>
          <w:snapToGrid w:val="0"/>
          <w:sz w:val="22"/>
          <w:szCs w:val="22"/>
        </w:rPr>
        <w:t>DURIEUX Vivian,</w:t>
      </w:r>
    </w:p>
    <w:p w:rsidR="00BA3558" w:rsidRDefault="00BA3558" w:rsidP="00BA3558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BA3558" w:rsidRPr="008F431F" w:rsidRDefault="00BA3558" w:rsidP="00BA3558">
      <w:pPr>
        <w:jc w:val="both"/>
        <w:rPr>
          <w:rFonts w:ascii="Arial" w:hAnsi="Arial" w:cs="Arial"/>
          <w:sz w:val="22"/>
          <w:szCs w:val="22"/>
        </w:rPr>
      </w:pPr>
    </w:p>
    <w:p w:rsidR="00973D59" w:rsidRPr="00334E6F" w:rsidRDefault="00973D59" w:rsidP="00973D59">
      <w:pPr>
        <w:ind w:right="454"/>
        <w:jc w:val="both"/>
        <w:rPr>
          <w:rFonts w:ascii="Arial" w:hAnsi="Arial" w:cs="Arial"/>
          <w:b/>
          <w:bCs/>
          <w:i/>
          <w:iCs/>
          <w:snapToGrid w:val="0"/>
          <w:color w:val="E36C0A" w:themeColor="accent6" w:themeShade="BF"/>
        </w:rPr>
      </w:pPr>
      <w:r w:rsidRPr="00B54853">
        <w:rPr>
          <w:b/>
          <w:snapToGrid w:val="0"/>
          <w:u w:val="single"/>
        </w:rPr>
        <w:t>Secrétaire de séance</w:t>
      </w:r>
      <w:r w:rsidRPr="00B54853">
        <w:rPr>
          <w:b/>
          <w:snapToGrid w:val="0"/>
        </w:rPr>
        <w:t xml:space="preserve"> :</w:t>
      </w:r>
      <w:r>
        <w:rPr>
          <w:b/>
          <w:snapToGrid w:val="0"/>
        </w:rPr>
        <w:t xml:space="preserve"> </w:t>
      </w:r>
      <w:r w:rsidRPr="00704490">
        <w:rPr>
          <w:rFonts w:ascii="Arial" w:hAnsi="Arial" w:cs="Arial"/>
          <w:snapToGrid w:val="0"/>
        </w:rPr>
        <w:t>A l'</w:t>
      </w:r>
      <w:r w:rsidRPr="00704490">
        <w:rPr>
          <w:rFonts w:ascii="Arial" w:hAnsi="Arial" w:cs="Arial"/>
          <w:snapToGrid w:val="0"/>
          <w:u w:val="single"/>
        </w:rPr>
        <w:t>unanimité</w:t>
      </w:r>
      <w:r w:rsidRPr="00704490">
        <w:rPr>
          <w:rFonts w:ascii="Arial" w:hAnsi="Arial" w:cs="Arial"/>
          <w:snapToGrid w:val="0"/>
        </w:rPr>
        <w:t xml:space="preserve">, </w:t>
      </w:r>
      <w:r w:rsidR="007A3DCD">
        <w:rPr>
          <w:rFonts w:ascii="Arial" w:hAnsi="Arial" w:cs="Arial"/>
          <w:snapToGrid w:val="0"/>
        </w:rPr>
        <w:t>M</w:t>
      </w:r>
      <w:r w:rsidR="002A6B79">
        <w:rPr>
          <w:rFonts w:ascii="Arial" w:hAnsi="Arial" w:cs="Arial"/>
          <w:snapToGrid w:val="0"/>
        </w:rPr>
        <w:t>me GAROT Isabelle</w:t>
      </w:r>
      <w:r>
        <w:rPr>
          <w:rFonts w:ascii="Arial" w:hAnsi="Arial" w:cs="Arial"/>
          <w:snapToGrid w:val="0"/>
        </w:rPr>
        <w:t xml:space="preserve"> est élu</w:t>
      </w:r>
      <w:r w:rsidR="002A6B79">
        <w:rPr>
          <w:rFonts w:ascii="Arial" w:hAnsi="Arial" w:cs="Arial"/>
          <w:snapToGrid w:val="0"/>
        </w:rPr>
        <w:t>e</w:t>
      </w:r>
      <w:r>
        <w:rPr>
          <w:rFonts w:ascii="Arial" w:hAnsi="Arial" w:cs="Arial"/>
          <w:snapToGrid w:val="0"/>
        </w:rPr>
        <w:t xml:space="preserve"> secrétaire de séance </w:t>
      </w:r>
      <w:r w:rsidR="00334E6F">
        <w:rPr>
          <w:rFonts w:ascii="Arial" w:hAnsi="Arial" w:cs="Arial"/>
          <w:snapToGrid w:val="0"/>
        </w:rPr>
        <w:t xml:space="preserve"> </w:t>
      </w:r>
      <w:r w:rsidR="00334E6F" w:rsidRPr="00334E6F">
        <w:rPr>
          <w:rFonts w:ascii="Arial" w:hAnsi="Arial" w:cs="Arial"/>
          <w:b/>
          <w:bCs/>
          <w:i/>
          <w:iCs/>
          <w:snapToGrid w:val="0"/>
          <w:color w:val="E36C0A" w:themeColor="accent6" w:themeShade="BF"/>
        </w:rPr>
        <w:t>Délibération n°1</w:t>
      </w:r>
    </w:p>
    <w:p w:rsidR="00973D59" w:rsidRDefault="00973D59" w:rsidP="00973D59"/>
    <w:p w:rsidR="00973D59" w:rsidRDefault="00973D59" w:rsidP="00973D59"/>
    <w:p w:rsidR="00973D59" w:rsidRDefault="00973D59" w:rsidP="00973D59">
      <w:pPr>
        <w:jc w:val="center"/>
      </w:pPr>
      <w:r>
        <w:t>************************************</w:t>
      </w:r>
    </w:p>
    <w:p w:rsidR="00973D59" w:rsidRDefault="00973D59" w:rsidP="00973D59">
      <w:pPr>
        <w:rPr>
          <w:sz w:val="22"/>
          <w:szCs w:val="22"/>
        </w:rPr>
      </w:pPr>
    </w:p>
    <w:p w:rsidR="007A3DCD" w:rsidRPr="00334E6F" w:rsidRDefault="007A3DCD" w:rsidP="007A3DCD">
      <w:pPr>
        <w:pStyle w:val="Titre2"/>
        <w:rPr>
          <w:snapToGrid w:val="0"/>
          <w:color w:val="E36C0A" w:themeColor="accent6" w:themeShade="BF"/>
          <w:sz w:val="24"/>
          <w:szCs w:val="24"/>
        </w:rPr>
      </w:pPr>
      <w:r w:rsidRPr="00BA3558">
        <w:rPr>
          <w:snapToGrid w:val="0"/>
          <w:sz w:val="24"/>
          <w:szCs w:val="24"/>
        </w:rPr>
        <w:lastRenderedPageBreak/>
        <w:t>1 – Election d’un nouvel adjoint</w:t>
      </w:r>
      <w:r w:rsidR="00334E6F">
        <w:rPr>
          <w:snapToGrid w:val="0"/>
          <w:sz w:val="24"/>
          <w:szCs w:val="24"/>
        </w:rPr>
        <w:t xml:space="preserve"> </w:t>
      </w:r>
      <w:r w:rsidR="00334E6F">
        <w:rPr>
          <w:snapToGrid w:val="0"/>
          <w:color w:val="E36C0A" w:themeColor="accent6" w:themeShade="BF"/>
          <w:sz w:val="24"/>
          <w:szCs w:val="24"/>
        </w:rPr>
        <w:t>Délibération n°2</w:t>
      </w:r>
    </w:p>
    <w:p w:rsidR="007A3DCD" w:rsidRDefault="007A3DCD" w:rsidP="007A3DCD"/>
    <w:p w:rsidR="007A3DCD" w:rsidRPr="00FF3D2A" w:rsidRDefault="007A3DCD" w:rsidP="007A3DCD">
      <w:pPr>
        <w:jc w:val="both"/>
        <w:rPr>
          <w:rFonts w:ascii="Arial" w:hAnsi="Arial" w:cs="Arial"/>
          <w:sz w:val="22"/>
          <w:szCs w:val="22"/>
        </w:rPr>
      </w:pPr>
      <w:r w:rsidRPr="00FF3D2A">
        <w:rPr>
          <w:rFonts w:ascii="Arial" w:hAnsi="Arial" w:cs="Arial"/>
          <w:sz w:val="22"/>
          <w:szCs w:val="22"/>
        </w:rPr>
        <w:t>Vu la délibération du 21 novembre 2016 relative à l’élection des adjoints au Maire fixant leur nombre à 5.</w:t>
      </w:r>
    </w:p>
    <w:p w:rsidR="007A3DCD" w:rsidRPr="00FF3D2A" w:rsidRDefault="007A3DCD" w:rsidP="007A3DCD">
      <w:pPr>
        <w:jc w:val="both"/>
        <w:rPr>
          <w:rFonts w:ascii="Arial" w:hAnsi="Arial" w:cs="Arial"/>
          <w:sz w:val="22"/>
          <w:szCs w:val="22"/>
        </w:rPr>
      </w:pPr>
    </w:p>
    <w:p w:rsidR="007A3DCD" w:rsidRPr="00FF3D2A" w:rsidRDefault="007A3DCD" w:rsidP="007A3DCD">
      <w:pPr>
        <w:jc w:val="both"/>
        <w:rPr>
          <w:rFonts w:ascii="Arial" w:hAnsi="Arial" w:cs="Arial"/>
          <w:sz w:val="22"/>
          <w:szCs w:val="22"/>
        </w:rPr>
      </w:pPr>
      <w:r w:rsidRPr="00FF3D2A">
        <w:rPr>
          <w:rFonts w:ascii="Arial" w:hAnsi="Arial" w:cs="Arial"/>
          <w:sz w:val="22"/>
          <w:szCs w:val="22"/>
        </w:rPr>
        <w:t>Suite à la  démission de M LOTTIN aux fonctions de 1</w:t>
      </w:r>
      <w:r w:rsidRPr="00FF3D2A">
        <w:rPr>
          <w:rFonts w:ascii="Arial" w:hAnsi="Arial" w:cs="Arial"/>
          <w:sz w:val="22"/>
          <w:szCs w:val="22"/>
          <w:vertAlign w:val="superscript"/>
        </w:rPr>
        <w:t>er</w:t>
      </w:r>
      <w:r w:rsidRPr="00FF3D2A">
        <w:rPr>
          <w:rFonts w:ascii="Arial" w:hAnsi="Arial" w:cs="Arial"/>
          <w:sz w:val="22"/>
          <w:szCs w:val="22"/>
        </w:rPr>
        <w:t xml:space="preserve"> adjoint au Maire (tout en conservant son mandat de conseiller municipal) en date du 17 avril 2019 adressée à Monsieur le Préfet et acceptée par le représentant de l’Etat à la date du 25 avril</w:t>
      </w:r>
      <w:r>
        <w:rPr>
          <w:rFonts w:ascii="Arial" w:hAnsi="Arial" w:cs="Arial"/>
          <w:sz w:val="22"/>
          <w:szCs w:val="22"/>
        </w:rPr>
        <w:t>.</w:t>
      </w:r>
    </w:p>
    <w:p w:rsidR="007A3DCD" w:rsidRPr="00FF3D2A" w:rsidRDefault="007A3DCD" w:rsidP="007A3DCD">
      <w:pPr>
        <w:jc w:val="both"/>
        <w:rPr>
          <w:rFonts w:ascii="Arial" w:hAnsi="Arial" w:cs="Arial"/>
          <w:sz w:val="22"/>
          <w:szCs w:val="22"/>
        </w:rPr>
      </w:pPr>
    </w:p>
    <w:p w:rsidR="007A3DCD" w:rsidRPr="00FF3D2A" w:rsidRDefault="007A3DCD" w:rsidP="007A3DCD">
      <w:pPr>
        <w:jc w:val="both"/>
        <w:rPr>
          <w:rFonts w:ascii="Arial" w:hAnsi="Arial" w:cs="Arial"/>
          <w:sz w:val="22"/>
          <w:szCs w:val="22"/>
        </w:rPr>
      </w:pPr>
      <w:r w:rsidRPr="00FF3D2A">
        <w:rPr>
          <w:rFonts w:ascii="Arial" w:hAnsi="Arial" w:cs="Arial"/>
          <w:sz w:val="22"/>
          <w:szCs w:val="22"/>
        </w:rPr>
        <w:t>Le conseil municipal doit procéder à l’élection d’un nouvel adjoint</w:t>
      </w:r>
      <w:r>
        <w:rPr>
          <w:rFonts w:ascii="Arial" w:hAnsi="Arial" w:cs="Arial"/>
          <w:sz w:val="22"/>
          <w:szCs w:val="22"/>
        </w:rPr>
        <w:t>, qui occupera le dernier rang des adjoints, chacun des adjoints restants passant au rang supérieur.</w:t>
      </w:r>
    </w:p>
    <w:p w:rsidR="007A3DCD" w:rsidRPr="00FF3D2A" w:rsidRDefault="007A3DCD" w:rsidP="007A3DCD">
      <w:pPr>
        <w:jc w:val="both"/>
        <w:rPr>
          <w:rFonts w:ascii="Arial" w:hAnsi="Arial" w:cs="Arial"/>
          <w:sz w:val="22"/>
          <w:szCs w:val="22"/>
        </w:rPr>
      </w:pPr>
    </w:p>
    <w:p w:rsidR="00BA3558" w:rsidRDefault="00BA3558" w:rsidP="00BA35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Pr="006B43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</w:t>
      </w:r>
      <w:r w:rsidRPr="006B43DC">
        <w:rPr>
          <w:rFonts w:ascii="Arial" w:hAnsi="Arial" w:cs="Arial"/>
          <w:sz w:val="22"/>
          <w:szCs w:val="22"/>
        </w:rPr>
        <w:t xml:space="preserve"> procédé </w:t>
      </w:r>
      <w:r>
        <w:rPr>
          <w:rFonts w:ascii="Arial" w:hAnsi="Arial" w:cs="Arial"/>
          <w:sz w:val="22"/>
          <w:szCs w:val="22"/>
        </w:rPr>
        <w:t>à l’appel à candidature.</w:t>
      </w:r>
    </w:p>
    <w:p w:rsidR="00BA3558" w:rsidRDefault="00BA3558" w:rsidP="00BA3558">
      <w:pPr>
        <w:rPr>
          <w:rFonts w:ascii="Arial" w:hAnsi="Arial" w:cs="Arial"/>
          <w:sz w:val="22"/>
          <w:szCs w:val="22"/>
        </w:rPr>
      </w:pPr>
    </w:p>
    <w:p w:rsidR="00BA3558" w:rsidRDefault="00BA3558" w:rsidP="00BA3558">
      <w:pPr>
        <w:rPr>
          <w:rFonts w:ascii="Arial" w:hAnsi="Arial" w:cs="Arial"/>
          <w:sz w:val="22"/>
          <w:szCs w:val="22"/>
        </w:rPr>
      </w:pPr>
      <w:r w:rsidRPr="00E41557">
        <w:rPr>
          <w:rFonts w:ascii="Arial" w:hAnsi="Arial" w:cs="Arial"/>
          <w:sz w:val="22"/>
          <w:szCs w:val="22"/>
        </w:rPr>
        <w:t xml:space="preserve">Seul M. </w:t>
      </w:r>
      <w:r>
        <w:rPr>
          <w:rFonts w:ascii="Arial" w:hAnsi="Arial" w:cs="Arial"/>
          <w:sz w:val="22"/>
          <w:szCs w:val="22"/>
        </w:rPr>
        <w:t>Jean-Marc GAIGNIERRE</w:t>
      </w:r>
      <w:r w:rsidRPr="00E41557">
        <w:rPr>
          <w:rFonts w:ascii="Arial" w:hAnsi="Arial" w:cs="Arial"/>
          <w:sz w:val="22"/>
          <w:szCs w:val="22"/>
        </w:rPr>
        <w:t xml:space="preserve"> se porte candidat. </w:t>
      </w:r>
    </w:p>
    <w:p w:rsidR="00BA3558" w:rsidRPr="006B43DC" w:rsidRDefault="00BA3558" w:rsidP="00BA3558">
      <w:pPr>
        <w:rPr>
          <w:rFonts w:ascii="Arial" w:hAnsi="Arial" w:cs="Arial"/>
          <w:sz w:val="22"/>
          <w:szCs w:val="22"/>
        </w:rPr>
      </w:pPr>
    </w:p>
    <w:p w:rsidR="00BA3558" w:rsidRPr="00E41557" w:rsidRDefault="00BA3558" w:rsidP="00BA3558">
      <w:pPr>
        <w:rPr>
          <w:rFonts w:ascii="Arial" w:hAnsi="Arial" w:cs="Arial"/>
          <w:b/>
          <w:i/>
          <w:sz w:val="22"/>
          <w:szCs w:val="22"/>
        </w:rPr>
      </w:pPr>
      <w:r w:rsidRPr="00E41557">
        <w:rPr>
          <w:rFonts w:ascii="Arial" w:hAnsi="Arial" w:cs="Arial"/>
          <w:i/>
          <w:sz w:val="22"/>
          <w:szCs w:val="22"/>
        </w:rPr>
        <w:t xml:space="preserve">(En cas d’élection d'un seul adjoint, celui-ci est élu selon les règles prévues à </w:t>
      </w:r>
      <w:hyperlink r:id="rId6" w:history="1">
        <w:r w:rsidRPr="00E41557">
          <w:rPr>
            <w:rStyle w:val="Lienhypertexte"/>
            <w:rFonts w:ascii="Arial" w:hAnsi="Arial" w:cs="Arial"/>
            <w:i/>
            <w:sz w:val="22"/>
            <w:szCs w:val="22"/>
          </w:rPr>
          <w:t>l'article L. 2122-7</w:t>
        </w:r>
      </w:hyperlink>
      <w:r w:rsidR="005D4464">
        <w:rPr>
          <w:rFonts w:ascii="Arial" w:hAnsi="Arial" w:cs="Arial"/>
          <w:i/>
          <w:sz w:val="22"/>
          <w:szCs w:val="22"/>
        </w:rPr>
        <w:t xml:space="preserve"> du CGCT).</w:t>
      </w:r>
    </w:p>
    <w:p w:rsidR="00BA3558" w:rsidRDefault="00BA3558" w:rsidP="00BA3558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E41557">
        <w:rPr>
          <w:rFonts w:ascii="Arial" w:hAnsi="Arial" w:cs="Arial"/>
          <w:i/>
          <w:sz w:val="22"/>
          <w:szCs w:val="22"/>
        </w:rPr>
        <w:t>« Scrutin secret et à la majorité absolue. Si, après deux tours de scrutin, aucun candidat n'a obtenu la majorité absolue, il est procédé à un troisième tour de scrutin et l'élection à lieu à la majorité relative. En cas d'égalité de suffrages, le plus âgé est déclaré élu. »)</w:t>
      </w:r>
    </w:p>
    <w:p w:rsidR="00BA3558" w:rsidRPr="008C70BE" w:rsidRDefault="00BA3558" w:rsidP="00BA3558">
      <w:pPr>
        <w:rPr>
          <w:rFonts w:ascii="Arial" w:hAnsi="Arial" w:cs="Arial"/>
          <w:b/>
          <w:sz w:val="22"/>
          <w:szCs w:val="22"/>
        </w:rPr>
      </w:pPr>
      <w:r w:rsidRPr="008C70BE">
        <w:rPr>
          <w:rFonts w:ascii="Arial" w:hAnsi="Arial" w:cs="Arial"/>
          <w:b/>
          <w:sz w:val="22"/>
          <w:szCs w:val="22"/>
        </w:rPr>
        <w:t>Une élection à bulletins secrets a eu lieu. :</w:t>
      </w:r>
    </w:p>
    <w:p w:rsidR="00BA3558" w:rsidRPr="008C70BE" w:rsidRDefault="00BA3558" w:rsidP="00BA3558">
      <w:pPr>
        <w:rPr>
          <w:rFonts w:ascii="Arial" w:hAnsi="Arial" w:cs="Arial"/>
          <w:b/>
          <w:sz w:val="22"/>
          <w:szCs w:val="22"/>
        </w:rPr>
      </w:pPr>
    </w:p>
    <w:p w:rsidR="00BA3558" w:rsidRPr="008C70BE" w:rsidRDefault="00BA3558" w:rsidP="00BA355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C70BE">
        <w:rPr>
          <w:rFonts w:ascii="Arial" w:hAnsi="Arial" w:cs="Arial"/>
          <w:b/>
          <w:sz w:val="22"/>
          <w:szCs w:val="22"/>
        </w:rPr>
        <w:t xml:space="preserve">M. Jean-Marc GAIGNIERRE : </w:t>
      </w:r>
      <w:r w:rsidR="002A6B79" w:rsidRPr="008C70BE">
        <w:rPr>
          <w:rFonts w:ascii="Arial" w:hAnsi="Arial" w:cs="Arial"/>
          <w:b/>
          <w:sz w:val="22"/>
          <w:szCs w:val="22"/>
        </w:rPr>
        <w:t>14</w:t>
      </w:r>
      <w:r w:rsidRPr="008C70BE">
        <w:rPr>
          <w:rFonts w:ascii="Arial" w:hAnsi="Arial" w:cs="Arial"/>
          <w:b/>
          <w:sz w:val="22"/>
          <w:szCs w:val="22"/>
        </w:rPr>
        <w:t xml:space="preserve"> voix </w:t>
      </w:r>
    </w:p>
    <w:p w:rsidR="00BA3558" w:rsidRPr="008C70BE" w:rsidRDefault="002A6B79" w:rsidP="00BA355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C70BE">
        <w:rPr>
          <w:rFonts w:ascii="Arial" w:hAnsi="Arial" w:cs="Arial"/>
          <w:b/>
          <w:sz w:val="22"/>
          <w:szCs w:val="22"/>
        </w:rPr>
        <w:t>M. Pedro GARCIA : 4 voix</w:t>
      </w:r>
    </w:p>
    <w:p w:rsidR="002A6B79" w:rsidRPr="008C70BE" w:rsidRDefault="002A6B79" w:rsidP="00BA355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C70BE">
        <w:rPr>
          <w:rFonts w:ascii="Arial" w:hAnsi="Arial" w:cs="Arial"/>
          <w:b/>
          <w:sz w:val="22"/>
          <w:szCs w:val="22"/>
        </w:rPr>
        <w:t>M. Guy ISTACE : 1 voix</w:t>
      </w:r>
    </w:p>
    <w:p w:rsidR="002A6B79" w:rsidRPr="008C70BE" w:rsidRDefault="002A6B79" w:rsidP="00BA355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C70BE">
        <w:rPr>
          <w:rFonts w:ascii="Arial" w:hAnsi="Arial" w:cs="Arial"/>
          <w:b/>
          <w:sz w:val="22"/>
          <w:szCs w:val="22"/>
        </w:rPr>
        <w:t>4 nuls</w:t>
      </w:r>
    </w:p>
    <w:p w:rsidR="002A6B79" w:rsidRPr="008C70BE" w:rsidRDefault="002A6B79" w:rsidP="00BA355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C70BE">
        <w:rPr>
          <w:rFonts w:ascii="Arial" w:hAnsi="Arial" w:cs="Arial"/>
          <w:b/>
          <w:sz w:val="22"/>
          <w:szCs w:val="22"/>
        </w:rPr>
        <w:t>1 blanc</w:t>
      </w:r>
    </w:p>
    <w:p w:rsidR="00BA3558" w:rsidRDefault="00BA3558" w:rsidP="00BA3558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 Jean-Marc GAIGNIERRE est élu 5</w:t>
      </w:r>
      <w:r w:rsidRPr="00B951CE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adjoint à la majorité absolue au premier tour.</w:t>
      </w:r>
    </w:p>
    <w:p w:rsidR="007A3DCD" w:rsidRDefault="007A3DCD" w:rsidP="007A3DCD">
      <w:pPr>
        <w:rPr>
          <w:rFonts w:ascii="Arial" w:hAnsi="Arial" w:cs="Arial"/>
          <w:sz w:val="22"/>
          <w:szCs w:val="22"/>
        </w:rPr>
      </w:pPr>
    </w:p>
    <w:p w:rsidR="00BA3558" w:rsidRDefault="00BA3558" w:rsidP="007A3DCD">
      <w:pPr>
        <w:rPr>
          <w:rFonts w:ascii="Arial" w:hAnsi="Arial" w:cs="Arial"/>
          <w:sz w:val="22"/>
          <w:szCs w:val="22"/>
        </w:rPr>
      </w:pPr>
    </w:p>
    <w:p w:rsidR="00BA3558" w:rsidRPr="00FF3D2A" w:rsidRDefault="00BA3558" w:rsidP="007A3DCD">
      <w:pPr>
        <w:rPr>
          <w:rFonts w:ascii="Arial" w:hAnsi="Arial" w:cs="Arial"/>
          <w:sz w:val="22"/>
          <w:szCs w:val="22"/>
        </w:rPr>
      </w:pPr>
    </w:p>
    <w:p w:rsidR="00334E6F" w:rsidRPr="00334E6F" w:rsidRDefault="007A3DCD" w:rsidP="00334E6F">
      <w:pPr>
        <w:pStyle w:val="Titre2"/>
        <w:rPr>
          <w:snapToGrid w:val="0"/>
          <w:color w:val="E36C0A" w:themeColor="accent6" w:themeShade="BF"/>
          <w:sz w:val="24"/>
          <w:szCs w:val="24"/>
        </w:rPr>
      </w:pPr>
      <w:r w:rsidRPr="00BA3558">
        <w:rPr>
          <w:snapToGrid w:val="0"/>
          <w:sz w:val="24"/>
          <w:szCs w:val="24"/>
        </w:rPr>
        <w:t>2 – Indemnité de fonction des adjoints</w:t>
      </w:r>
      <w:r w:rsidR="00334E6F">
        <w:rPr>
          <w:snapToGrid w:val="0"/>
          <w:sz w:val="24"/>
          <w:szCs w:val="24"/>
        </w:rPr>
        <w:t xml:space="preserve"> </w:t>
      </w:r>
      <w:r w:rsidR="00334E6F">
        <w:rPr>
          <w:snapToGrid w:val="0"/>
          <w:color w:val="E36C0A" w:themeColor="accent6" w:themeShade="BF"/>
          <w:sz w:val="24"/>
          <w:szCs w:val="24"/>
        </w:rPr>
        <w:t>Délibération n°3</w:t>
      </w:r>
      <w:bookmarkStart w:id="0" w:name="_GoBack"/>
      <w:bookmarkEnd w:id="0"/>
    </w:p>
    <w:p w:rsidR="002A6B79" w:rsidRDefault="007A3DCD" w:rsidP="007A3DCD">
      <w:pPr>
        <w:jc w:val="both"/>
        <w:rPr>
          <w:rFonts w:ascii="Arial" w:hAnsi="Arial" w:cs="Arial"/>
          <w:kern w:val="28"/>
          <w:sz w:val="22"/>
          <w:szCs w:val="22"/>
        </w:rPr>
      </w:pPr>
      <w:r w:rsidRPr="00FF3D2A">
        <w:rPr>
          <w:rFonts w:ascii="Arial" w:hAnsi="Arial" w:cs="Arial"/>
          <w:sz w:val="22"/>
          <w:szCs w:val="22"/>
        </w:rPr>
        <w:t>L’indemnité des adjoints ayant été</w:t>
      </w:r>
      <w:r>
        <w:rPr>
          <w:rFonts w:ascii="Arial" w:hAnsi="Arial" w:cs="Arial"/>
          <w:sz w:val="22"/>
          <w:szCs w:val="22"/>
        </w:rPr>
        <w:t xml:space="preserve"> attribuée par délibération du 14</w:t>
      </w:r>
      <w:r w:rsidRPr="00FF3D2A">
        <w:rPr>
          <w:rFonts w:ascii="Arial" w:hAnsi="Arial" w:cs="Arial"/>
          <w:sz w:val="22"/>
          <w:szCs w:val="22"/>
        </w:rPr>
        <w:t xml:space="preserve"> avril 201</w:t>
      </w:r>
      <w:r>
        <w:rPr>
          <w:rFonts w:ascii="Arial" w:hAnsi="Arial" w:cs="Arial"/>
          <w:sz w:val="22"/>
          <w:szCs w:val="22"/>
        </w:rPr>
        <w:t>7</w:t>
      </w:r>
      <w:r w:rsidRPr="00FF3D2A">
        <w:rPr>
          <w:rFonts w:ascii="Arial" w:hAnsi="Arial" w:cs="Arial"/>
          <w:sz w:val="22"/>
          <w:szCs w:val="22"/>
        </w:rPr>
        <w:t xml:space="preserve"> à </w:t>
      </w:r>
      <w:r w:rsidRPr="00FF3D2A">
        <w:rPr>
          <w:rFonts w:ascii="Arial" w:hAnsi="Arial" w:cs="Arial"/>
          <w:kern w:val="28"/>
          <w:sz w:val="22"/>
          <w:szCs w:val="22"/>
        </w:rPr>
        <w:t xml:space="preserve">15,5 % de l'indice brut </w:t>
      </w:r>
      <w:r>
        <w:rPr>
          <w:rFonts w:ascii="Arial" w:hAnsi="Arial" w:cs="Arial"/>
          <w:kern w:val="28"/>
          <w:sz w:val="22"/>
          <w:szCs w:val="22"/>
        </w:rPr>
        <w:t>terminal de l’échelle indiciaire de la fonction publique,</w:t>
      </w:r>
      <w:r w:rsidRPr="00FF3D2A">
        <w:rPr>
          <w:rFonts w:ascii="Arial" w:hAnsi="Arial" w:cs="Arial"/>
          <w:kern w:val="28"/>
          <w:sz w:val="22"/>
          <w:szCs w:val="22"/>
        </w:rPr>
        <w:t xml:space="preserve"> </w:t>
      </w:r>
      <w:r>
        <w:rPr>
          <w:rFonts w:ascii="Arial" w:hAnsi="Arial" w:cs="Arial"/>
          <w:kern w:val="28"/>
          <w:sz w:val="22"/>
          <w:szCs w:val="22"/>
        </w:rPr>
        <w:t>le</w:t>
      </w:r>
      <w:r w:rsidRPr="00FF3D2A">
        <w:rPr>
          <w:rFonts w:ascii="Arial" w:hAnsi="Arial" w:cs="Arial"/>
          <w:kern w:val="28"/>
          <w:sz w:val="22"/>
          <w:szCs w:val="22"/>
        </w:rPr>
        <w:t xml:space="preserve"> conseil municipal </w:t>
      </w:r>
      <w:r w:rsidR="00BA3558">
        <w:rPr>
          <w:rFonts w:ascii="Arial" w:hAnsi="Arial" w:cs="Arial"/>
          <w:kern w:val="28"/>
          <w:sz w:val="22"/>
          <w:szCs w:val="22"/>
        </w:rPr>
        <w:t>par</w:t>
      </w:r>
      <w:r w:rsidR="002A6B79">
        <w:rPr>
          <w:rFonts w:ascii="Arial" w:hAnsi="Arial" w:cs="Arial"/>
          <w:kern w:val="28"/>
          <w:sz w:val="22"/>
          <w:szCs w:val="22"/>
        </w:rPr>
        <w:t> :</w:t>
      </w:r>
    </w:p>
    <w:p w:rsidR="002A6B79" w:rsidRDefault="002A6B79" w:rsidP="007A3DCD">
      <w:pPr>
        <w:jc w:val="both"/>
        <w:rPr>
          <w:rFonts w:ascii="Arial" w:hAnsi="Arial" w:cs="Arial"/>
          <w:kern w:val="28"/>
          <w:sz w:val="22"/>
          <w:szCs w:val="22"/>
        </w:rPr>
      </w:pPr>
    </w:p>
    <w:p w:rsidR="002A6B79" w:rsidRPr="008C70BE" w:rsidRDefault="002A6B79" w:rsidP="008C70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kern w:val="28"/>
        </w:rPr>
      </w:pPr>
      <w:r w:rsidRPr="008C70BE">
        <w:rPr>
          <w:rFonts w:ascii="Arial" w:hAnsi="Arial" w:cs="Arial"/>
          <w:b/>
          <w:kern w:val="28"/>
        </w:rPr>
        <w:t>7 voix contre</w:t>
      </w:r>
      <w:r w:rsidRPr="008C70BE">
        <w:rPr>
          <w:rFonts w:ascii="Arial" w:hAnsi="Arial" w:cs="Arial"/>
          <w:kern w:val="28"/>
        </w:rPr>
        <w:t xml:space="preserve"> (</w:t>
      </w:r>
      <w:r w:rsidRPr="008C70BE">
        <w:rPr>
          <w:rFonts w:ascii="Arial" w:hAnsi="Arial" w:cs="Arial"/>
          <w:i/>
          <w:kern w:val="28"/>
          <w:sz w:val="20"/>
          <w:szCs w:val="20"/>
        </w:rPr>
        <w:t>Carole ALEXANDRE, Jean-Nicolas DORMET, Laurent BRISSART, Yannick LANGRENEZ, Pedro GARCIA, Guy ISTACE, Corinne LARZILLIERE</w:t>
      </w:r>
      <w:r w:rsidRPr="008C70BE">
        <w:rPr>
          <w:rFonts w:ascii="Arial" w:hAnsi="Arial" w:cs="Arial"/>
          <w:kern w:val="28"/>
        </w:rPr>
        <w:t>)</w:t>
      </w:r>
    </w:p>
    <w:p w:rsidR="002A6B79" w:rsidRPr="008C70BE" w:rsidRDefault="008C70BE" w:rsidP="008C70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kern w:val="28"/>
        </w:rPr>
      </w:pPr>
      <w:r w:rsidRPr="008C70BE">
        <w:rPr>
          <w:rFonts w:ascii="Arial" w:hAnsi="Arial" w:cs="Arial"/>
          <w:b/>
          <w:kern w:val="28"/>
        </w:rPr>
        <w:t>1</w:t>
      </w:r>
      <w:r w:rsidR="002A6B79" w:rsidRPr="008C70BE">
        <w:rPr>
          <w:rFonts w:ascii="Arial" w:hAnsi="Arial" w:cs="Arial"/>
          <w:b/>
          <w:kern w:val="28"/>
        </w:rPr>
        <w:t xml:space="preserve"> abstention </w:t>
      </w:r>
      <w:r w:rsidR="002A6B79" w:rsidRPr="008C70BE">
        <w:rPr>
          <w:rFonts w:ascii="Arial" w:hAnsi="Arial" w:cs="Arial"/>
          <w:kern w:val="28"/>
        </w:rPr>
        <w:t>(</w:t>
      </w:r>
      <w:r w:rsidR="002A6B79" w:rsidRPr="008C70BE">
        <w:rPr>
          <w:rFonts w:ascii="Arial" w:hAnsi="Arial" w:cs="Arial"/>
          <w:i/>
          <w:kern w:val="28"/>
          <w:sz w:val="20"/>
          <w:szCs w:val="20"/>
        </w:rPr>
        <w:t>Andrée MERGEE</w:t>
      </w:r>
      <w:r w:rsidR="002A6B79" w:rsidRPr="008C70BE">
        <w:rPr>
          <w:rFonts w:ascii="Arial" w:hAnsi="Arial" w:cs="Arial"/>
          <w:kern w:val="28"/>
        </w:rPr>
        <w:t>)</w:t>
      </w:r>
      <w:r w:rsidR="002A6B79" w:rsidRPr="008C70BE">
        <w:rPr>
          <w:rFonts w:ascii="Arial" w:hAnsi="Arial" w:cs="Arial"/>
          <w:b/>
          <w:kern w:val="28"/>
        </w:rPr>
        <w:t xml:space="preserve"> </w:t>
      </w:r>
    </w:p>
    <w:p w:rsidR="002A6B79" w:rsidRPr="008C70BE" w:rsidRDefault="002A6B79" w:rsidP="007A3DCD">
      <w:pPr>
        <w:jc w:val="both"/>
        <w:rPr>
          <w:rFonts w:ascii="Arial" w:hAnsi="Arial" w:cs="Arial"/>
          <w:b/>
          <w:kern w:val="28"/>
          <w:sz w:val="22"/>
          <w:szCs w:val="22"/>
        </w:rPr>
      </w:pPr>
    </w:p>
    <w:p w:rsidR="007A3DCD" w:rsidRPr="00FF3D2A" w:rsidRDefault="008C70BE" w:rsidP="007A3DCD">
      <w:pPr>
        <w:jc w:val="both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Accepte</w:t>
      </w:r>
      <w:r w:rsidR="00BA3558">
        <w:rPr>
          <w:rFonts w:ascii="Arial" w:hAnsi="Arial" w:cs="Arial"/>
          <w:kern w:val="28"/>
          <w:sz w:val="22"/>
          <w:szCs w:val="22"/>
        </w:rPr>
        <w:t xml:space="preserve"> </w:t>
      </w:r>
      <w:r w:rsidR="007A3DCD" w:rsidRPr="00FF3D2A">
        <w:rPr>
          <w:rFonts w:ascii="Arial" w:hAnsi="Arial" w:cs="Arial"/>
          <w:kern w:val="28"/>
          <w:sz w:val="22"/>
          <w:szCs w:val="22"/>
        </w:rPr>
        <w:t xml:space="preserve">d’attribuer dans </w:t>
      </w:r>
      <w:r w:rsidRPr="00FF3D2A">
        <w:rPr>
          <w:rFonts w:ascii="Arial" w:hAnsi="Arial" w:cs="Arial"/>
          <w:kern w:val="28"/>
          <w:sz w:val="22"/>
          <w:szCs w:val="22"/>
        </w:rPr>
        <w:t>les mêmes conditions</w:t>
      </w:r>
      <w:r w:rsidR="007A3DCD" w:rsidRPr="00FF3D2A">
        <w:rPr>
          <w:rFonts w:ascii="Arial" w:hAnsi="Arial" w:cs="Arial"/>
          <w:kern w:val="28"/>
          <w:sz w:val="22"/>
          <w:szCs w:val="22"/>
        </w:rPr>
        <w:t xml:space="preserve">, une indemnité de fonction </w:t>
      </w:r>
      <w:r w:rsidR="00BA3558">
        <w:rPr>
          <w:rFonts w:ascii="Arial" w:hAnsi="Arial" w:cs="Arial"/>
          <w:kern w:val="28"/>
          <w:sz w:val="22"/>
          <w:szCs w:val="22"/>
        </w:rPr>
        <w:t xml:space="preserve">à M. Jean-Marc GAIGNIERRE </w:t>
      </w:r>
      <w:r w:rsidR="007A3DCD" w:rsidRPr="00FF3D2A">
        <w:rPr>
          <w:rFonts w:ascii="Arial" w:hAnsi="Arial" w:cs="Arial"/>
          <w:kern w:val="28"/>
          <w:sz w:val="22"/>
          <w:szCs w:val="22"/>
        </w:rPr>
        <w:t>5éme adjoint élu et installé lors de ce conseil municipal.</w:t>
      </w:r>
    </w:p>
    <w:p w:rsidR="007A3DCD" w:rsidRPr="0009247A" w:rsidRDefault="007A3DCD" w:rsidP="007A3DCD">
      <w:pPr>
        <w:jc w:val="both"/>
        <w:rPr>
          <w:rFonts w:ascii="Arial" w:hAnsi="Arial" w:cs="Arial"/>
          <w:sz w:val="22"/>
          <w:szCs w:val="22"/>
        </w:rPr>
      </w:pPr>
    </w:p>
    <w:sectPr w:rsidR="007A3DCD" w:rsidRPr="0009247A" w:rsidSect="008876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41A"/>
    <w:multiLevelType w:val="hybridMultilevel"/>
    <w:tmpl w:val="9746D56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24761"/>
    <w:multiLevelType w:val="hybridMultilevel"/>
    <w:tmpl w:val="172A0FD6"/>
    <w:lvl w:ilvl="0" w:tplc="C31A33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855D6"/>
    <w:multiLevelType w:val="hybridMultilevel"/>
    <w:tmpl w:val="7E5E77F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4153A4"/>
    <w:multiLevelType w:val="multilevel"/>
    <w:tmpl w:val="29420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E9A4484"/>
    <w:multiLevelType w:val="hybridMultilevel"/>
    <w:tmpl w:val="7DAEFA28"/>
    <w:lvl w:ilvl="0" w:tplc="761C7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D255D"/>
    <w:multiLevelType w:val="hybridMultilevel"/>
    <w:tmpl w:val="895AA712"/>
    <w:lvl w:ilvl="0" w:tplc="E9644F3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A94690"/>
    <w:multiLevelType w:val="hybridMultilevel"/>
    <w:tmpl w:val="8BF4B4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C0CC2"/>
    <w:multiLevelType w:val="hybridMultilevel"/>
    <w:tmpl w:val="8C1CB3CE"/>
    <w:lvl w:ilvl="0" w:tplc="A82C0D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70DB1"/>
    <w:multiLevelType w:val="hybridMultilevel"/>
    <w:tmpl w:val="022E098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80AE1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A0E60"/>
    <w:multiLevelType w:val="hybridMultilevel"/>
    <w:tmpl w:val="82EADAD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AE1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35126"/>
    <w:multiLevelType w:val="hybridMultilevel"/>
    <w:tmpl w:val="311A0CBE"/>
    <w:lvl w:ilvl="0" w:tplc="E8F6CD2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B95BEA"/>
    <w:multiLevelType w:val="hybridMultilevel"/>
    <w:tmpl w:val="F97C9EC8"/>
    <w:lvl w:ilvl="0" w:tplc="01A6AD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65802"/>
    <w:multiLevelType w:val="hybridMultilevel"/>
    <w:tmpl w:val="F822E04E"/>
    <w:lvl w:ilvl="0" w:tplc="ECC609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59"/>
    <w:rsid w:val="000B6DF0"/>
    <w:rsid w:val="002A6B79"/>
    <w:rsid w:val="00334E6F"/>
    <w:rsid w:val="005D4464"/>
    <w:rsid w:val="006537DC"/>
    <w:rsid w:val="007A3DCD"/>
    <w:rsid w:val="008C70BE"/>
    <w:rsid w:val="00973D59"/>
    <w:rsid w:val="00BA3558"/>
    <w:rsid w:val="00C94B03"/>
    <w:rsid w:val="00D6569F"/>
    <w:rsid w:val="00E540CB"/>
    <w:rsid w:val="00F336BF"/>
    <w:rsid w:val="00F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73D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73D59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973D59"/>
    <w:pPr>
      <w:spacing w:line="276" w:lineRule="auto"/>
      <w:ind w:left="720" w:firstLine="3515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D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D5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73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7A3D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3D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73D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73D59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973D59"/>
    <w:pPr>
      <w:spacing w:line="276" w:lineRule="auto"/>
      <w:ind w:left="720" w:firstLine="3515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D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D5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73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7A3D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3D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CodeArticle.do?cidTexte=LEGITEXT000006070633&amp;idArticle=LEGIARTI000006389921&amp;dateTexte=&amp;categorieLien=c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6</cp:revision>
  <cp:lastPrinted>2019-11-27T15:36:00Z</cp:lastPrinted>
  <dcterms:created xsi:type="dcterms:W3CDTF">2019-05-15T13:46:00Z</dcterms:created>
  <dcterms:modified xsi:type="dcterms:W3CDTF">2019-11-27T16:24:00Z</dcterms:modified>
</cp:coreProperties>
</file>